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F1CC" w14:textId="77777777" w:rsidR="001006EE" w:rsidRDefault="00000000">
      <w:pPr>
        <w:pStyle w:val="Title"/>
        <w:rPr>
          <w:rFonts w:ascii="Tahoma" w:hAnsi="Tahoma" w:cs="Tahoma"/>
          <w:sz w:val="24"/>
          <w:szCs w:val="24"/>
        </w:rPr>
      </w:pPr>
      <w:bookmarkStart w:id="0" w:name="_Hlk211029146"/>
      <w:r>
        <w:rPr>
          <w:rFonts w:ascii="Times New Roman" w:hAnsi="Times New Roman" w:cs="Times New Roman"/>
          <w:sz w:val="24"/>
          <w:szCs w:val="24"/>
        </w:rPr>
        <w:t>Hillsboro Community Library</w:t>
      </w:r>
    </w:p>
    <w:p w14:paraId="740FF4D3" w14:textId="77777777" w:rsidR="001006EE" w:rsidRDefault="00000000">
      <w:pPr>
        <w:pStyle w:val="Title"/>
        <w:rPr>
          <w:rFonts w:ascii="Times New Roman" w:hAnsi="Times New Roman" w:cs="Times New Roman"/>
          <w:sz w:val="24"/>
          <w:szCs w:val="24"/>
        </w:rPr>
      </w:pPr>
      <w:r>
        <w:rPr>
          <w:rFonts w:ascii="Times New Roman" w:hAnsi="Times New Roman" w:cs="Times New Roman"/>
          <w:sz w:val="24"/>
          <w:szCs w:val="24"/>
        </w:rPr>
        <w:t>Board of Directors Meeting – Betty Reynolds Reading Room</w:t>
      </w:r>
    </w:p>
    <w:p w14:paraId="23303B10" w14:textId="77777777" w:rsidR="001006EE" w:rsidRDefault="00000000">
      <w:pPr>
        <w:pStyle w:val="Title"/>
        <w:rPr>
          <w:rFonts w:ascii="Tahoma" w:hAnsi="Tahoma" w:cs="Tahoma"/>
          <w:sz w:val="24"/>
          <w:szCs w:val="24"/>
        </w:rPr>
      </w:pPr>
      <w:r>
        <w:rPr>
          <w:rFonts w:ascii="Times New Roman" w:hAnsi="Times New Roman" w:cs="Times New Roman"/>
          <w:sz w:val="24"/>
          <w:szCs w:val="24"/>
        </w:rPr>
        <w:t>Hillsboro Community Center</w:t>
      </w:r>
    </w:p>
    <w:p w14:paraId="0C56AAC2" w14:textId="1E637E6F" w:rsidR="001006EE" w:rsidRDefault="00B719AA">
      <w:pPr>
        <w:jc w:val="center"/>
        <w:rPr>
          <w:rFonts w:cs="Times New Roman"/>
          <w:b/>
          <w:bCs/>
        </w:rPr>
      </w:pPr>
      <w:r>
        <w:rPr>
          <w:rFonts w:cs="Times New Roman"/>
          <w:b/>
          <w:bCs/>
        </w:rPr>
        <w:t xml:space="preserve">Saturday October 11, 2025, 2:15 </w:t>
      </w:r>
      <w:r>
        <w:rPr>
          <w:rFonts w:cs="Times New Roman"/>
          <w:b/>
          <w:bCs/>
          <w:smallCaps/>
        </w:rPr>
        <w:t>p.m.</w:t>
      </w:r>
    </w:p>
    <w:p w14:paraId="73E19510" w14:textId="77777777" w:rsidR="001006EE" w:rsidRDefault="001006EE">
      <w:pPr>
        <w:rPr>
          <w:rFonts w:ascii="Tahoma" w:hAnsi="Tahoma" w:cs="Tahoma"/>
          <w:sz w:val="20"/>
          <w:szCs w:val="20"/>
        </w:rPr>
      </w:pPr>
    </w:p>
    <w:p w14:paraId="302076AF" w14:textId="4653ED3A" w:rsidR="001006EE" w:rsidRDefault="00000000">
      <w:pPr>
        <w:rPr>
          <w:rFonts w:cs="Times New Roman"/>
          <w:sz w:val="22"/>
          <w:szCs w:val="22"/>
        </w:rPr>
      </w:pPr>
      <w:r w:rsidRPr="000820E6">
        <w:rPr>
          <w:rFonts w:cs="Times New Roman"/>
          <w:sz w:val="22"/>
          <w:szCs w:val="22"/>
        </w:rPr>
        <w:t xml:space="preserve">President </w:t>
      </w:r>
      <w:r>
        <w:rPr>
          <w:rFonts w:cs="Times New Roman"/>
          <w:sz w:val="22"/>
          <w:szCs w:val="22"/>
        </w:rPr>
        <w:t>John Cornell called the meeting to order at 2:</w:t>
      </w:r>
      <w:r w:rsidR="00070C9D">
        <w:rPr>
          <w:rFonts w:cs="Times New Roman"/>
          <w:sz w:val="22"/>
          <w:szCs w:val="22"/>
        </w:rPr>
        <w:t>15</w:t>
      </w:r>
      <w:r>
        <w:rPr>
          <w:rFonts w:cs="Times New Roman"/>
          <w:sz w:val="22"/>
          <w:szCs w:val="22"/>
        </w:rPr>
        <w:t xml:space="preserve"> </w:t>
      </w:r>
      <w:r>
        <w:rPr>
          <w:rFonts w:cs="Times New Roman"/>
          <w:smallCaps/>
          <w:sz w:val="22"/>
          <w:szCs w:val="22"/>
        </w:rPr>
        <w:t>p.m.</w:t>
      </w:r>
      <w:r>
        <w:rPr>
          <w:rFonts w:cs="Times New Roman"/>
          <w:b/>
          <w:bCs/>
          <w:sz w:val="22"/>
          <w:szCs w:val="22"/>
        </w:rPr>
        <w:t xml:space="preserve"> </w:t>
      </w:r>
      <w:r>
        <w:rPr>
          <w:rFonts w:cs="Times New Roman"/>
          <w:sz w:val="22"/>
          <w:szCs w:val="22"/>
        </w:rPr>
        <w:t>in the BRRR. Members present: Deb Nicoll, Collection Development Chair</w:t>
      </w:r>
      <w:r w:rsidR="00E15D33">
        <w:rPr>
          <w:rFonts w:cs="Times New Roman"/>
          <w:sz w:val="22"/>
          <w:szCs w:val="22"/>
        </w:rPr>
        <w:t xml:space="preserve"> &amp;</w:t>
      </w:r>
      <w:r>
        <w:rPr>
          <w:rFonts w:cs="Times New Roman"/>
          <w:sz w:val="22"/>
          <w:szCs w:val="22"/>
        </w:rPr>
        <w:t xml:space="preserve"> Publicity/Newsletter Chair</w:t>
      </w:r>
      <w:r w:rsidR="00070C9D">
        <w:rPr>
          <w:rFonts w:cs="Times New Roman"/>
          <w:sz w:val="22"/>
          <w:szCs w:val="22"/>
        </w:rPr>
        <w:t xml:space="preserve">; Robin Tuttle, HCC Liaison; </w:t>
      </w:r>
      <w:r>
        <w:rPr>
          <w:rFonts w:cs="Times New Roman"/>
          <w:sz w:val="22"/>
          <w:szCs w:val="22"/>
        </w:rPr>
        <w:t>Lisa Curt, Fundraising/Grants Committee Chair &amp; Library Director; Will Kinney</w:t>
      </w:r>
      <w:r w:rsidR="00070C9D">
        <w:rPr>
          <w:rFonts w:cs="Times New Roman"/>
          <w:sz w:val="22"/>
          <w:szCs w:val="22"/>
        </w:rPr>
        <w:t>, Library Volunteer Coordinator</w:t>
      </w:r>
      <w:r w:rsidR="00E15D33">
        <w:rPr>
          <w:rFonts w:cs="Times New Roman"/>
          <w:sz w:val="22"/>
          <w:szCs w:val="22"/>
        </w:rPr>
        <w:t xml:space="preserve">; Sherry Litasi, Technology Chair; </w:t>
      </w:r>
      <w:r w:rsidR="00070C9D">
        <w:rPr>
          <w:rFonts w:cs="Times New Roman"/>
          <w:sz w:val="22"/>
          <w:szCs w:val="22"/>
        </w:rPr>
        <w:t>and Cindy Cornell, Secretary/Treasurer</w:t>
      </w:r>
      <w:r>
        <w:rPr>
          <w:rFonts w:cs="Times New Roman"/>
          <w:sz w:val="22"/>
          <w:szCs w:val="22"/>
        </w:rPr>
        <w:t>. The simple majority quorum of board members was met.</w:t>
      </w:r>
    </w:p>
    <w:p w14:paraId="6875D264" w14:textId="77777777" w:rsidR="001006EE" w:rsidRDefault="001006EE">
      <w:pPr>
        <w:rPr>
          <w:rFonts w:cs="Times New Roman"/>
          <w:sz w:val="22"/>
          <w:szCs w:val="22"/>
        </w:rPr>
      </w:pPr>
    </w:p>
    <w:bookmarkEnd w:id="0"/>
    <w:p w14:paraId="220A0EBA" w14:textId="77777777" w:rsidR="001006EE" w:rsidRDefault="00000000">
      <w:pPr>
        <w:pStyle w:val="Heading1"/>
        <w:rPr>
          <w:rFonts w:cs="Times New Roman"/>
          <w:sz w:val="22"/>
          <w:szCs w:val="22"/>
        </w:rPr>
      </w:pPr>
      <w:r>
        <w:rPr>
          <w:rFonts w:cs="Times New Roman"/>
          <w:sz w:val="22"/>
          <w:szCs w:val="22"/>
        </w:rPr>
        <w:t>Secretary/Treasurer’s Report</w:t>
      </w:r>
    </w:p>
    <w:p w14:paraId="7ECB4E86" w14:textId="5C846BA7" w:rsidR="008B5BA2" w:rsidRDefault="00000000" w:rsidP="008B5BA2">
      <w:pPr>
        <w:rPr>
          <w:rFonts w:cs="Times New Roman"/>
          <w:i/>
          <w:iCs/>
          <w:sz w:val="22"/>
          <w:szCs w:val="22"/>
        </w:rPr>
      </w:pPr>
      <w:r>
        <w:rPr>
          <w:rFonts w:cs="Times New Roman"/>
          <w:sz w:val="22"/>
          <w:szCs w:val="22"/>
        </w:rPr>
        <w:t xml:space="preserve">Cindy presented previously emailed minutes of the </w:t>
      </w:r>
      <w:r w:rsidR="008B5BA2">
        <w:rPr>
          <w:rFonts w:cs="Times New Roman"/>
          <w:sz w:val="22"/>
          <w:szCs w:val="22"/>
        </w:rPr>
        <w:t>March 28, 2025</w:t>
      </w:r>
      <w:r>
        <w:rPr>
          <w:rFonts w:cs="Times New Roman"/>
          <w:sz w:val="22"/>
          <w:szCs w:val="22"/>
        </w:rPr>
        <w:t xml:space="preserve">, board meeting to all board members. </w:t>
      </w:r>
      <w:r w:rsidR="008B5BA2">
        <w:rPr>
          <w:rFonts w:cs="Times New Roman"/>
          <w:i/>
          <w:iCs/>
          <w:sz w:val="22"/>
          <w:szCs w:val="22"/>
        </w:rPr>
        <w:t>Will</w:t>
      </w:r>
      <w:r>
        <w:rPr>
          <w:rFonts w:cs="Times New Roman"/>
          <w:i/>
          <w:iCs/>
          <w:sz w:val="22"/>
          <w:szCs w:val="22"/>
        </w:rPr>
        <w:t xml:space="preserve"> moved and </w:t>
      </w:r>
      <w:r w:rsidR="008B5BA2">
        <w:rPr>
          <w:rFonts w:cs="Times New Roman"/>
          <w:i/>
          <w:iCs/>
          <w:sz w:val="22"/>
          <w:szCs w:val="22"/>
        </w:rPr>
        <w:t>Lisa</w:t>
      </w:r>
      <w:r>
        <w:rPr>
          <w:rFonts w:cs="Times New Roman"/>
          <w:i/>
          <w:iCs/>
          <w:sz w:val="22"/>
          <w:szCs w:val="22"/>
        </w:rPr>
        <w:t xml:space="preserve"> seconded that the </w:t>
      </w:r>
      <w:r w:rsidR="008B5BA2">
        <w:rPr>
          <w:rFonts w:cs="Times New Roman"/>
          <w:i/>
          <w:iCs/>
          <w:sz w:val="22"/>
          <w:szCs w:val="22"/>
        </w:rPr>
        <w:t>March</w:t>
      </w:r>
      <w:r>
        <w:rPr>
          <w:rFonts w:cs="Times New Roman"/>
          <w:i/>
          <w:iCs/>
          <w:sz w:val="22"/>
          <w:szCs w:val="22"/>
        </w:rPr>
        <w:t xml:space="preserve"> minutes be approved as emailed and presented. The minutes were approved unanimously.</w:t>
      </w:r>
      <w:r w:rsidR="008B5BA2">
        <w:rPr>
          <w:rFonts w:cs="Times New Roman"/>
          <w:i/>
          <w:iCs/>
          <w:sz w:val="22"/>
          <w:szCs w:val="22"/>
        </w:rPr>
        <w:t xml:space="preserve"> </w:t>
      </w:r>
      <w:r w:rsidR="008B5BA2">
        <w:rPr>
          <w:rFonts w:cs="Times New Roman"/>
          <w:sz w:val="22"/>
          <w:szCs w:val="22"/>
        </w:rPr>
        <w:t xml:space="preserve">Cindy presented previously emailed minutes of the April 26, 2025, special board meeting to all board members. </w:t>
      </w:r>
      <w:r w:rsidR="008B5BA2">
        <w:rPr>
          <w:rFonts w:cs="Times New Roman"/>
          <w:i/>
          <w:iCs/>
          <w:sz w:val="22"/>
          <w:szCs w:val="22"/>
        </w:rPr>
        <w:t>Will moved and Lisa seconded that the April minutes be approved as emailed and presented. The minutes were approved unanimously.</w:t>
      </w:r>
      <w:r w:rsidR="008B5BA2" w:rsidRPr="008B5BA2">
        <w:rPr>
          <w:rFonts w:cs="Times New Roman"/>
          <w:sz w:val="22"/>
          <w:szCs w:val="22"/>
        </w:rPr>
        <w:t xml:space="preserve"> </w:t>
      </w:r>
      <w:r w:rsidR="008B5BA2">
        <w:rPr>
          <w:rFonts w:cs="Times New Roman"/>
          <w:sz w:val="22"/>
          <w:szCs w:val="22"/>
        </w:rPr>
        <w:t xml:space="preserve">Cindy presented previously emailed minutes of the June 21, 2025, board meeting to all board members. </w:t>
      </w:r>
      <w:r w:rsidR="008B5BA2">
        <w:rPr>
          <w:rFonts w:cs="Times New Roman"/>
          <w:i/>
          <w:iCs/>
          <w:sz w:val="22"/>
          <w:szCs w:val="22"/>
        </w:rPr>
        <w:t>Will moved and Lisa seconded that the June minutes be approved as emailed and presented. The minutes were approved unanimously.</w:t>
      </w:r>
    </w:p>
    <w:p w14:paraId="3E41F995" w14:textId="77777777" w:rsidR="0019198D" w:rsidRDefault="0019198D">
      <w:pPr>
        <w:rPr>
          <w:rFonts w:cs="Times New Roman"/>
          <w:sz w:val="22"/>
          <w:szCs w:val="22"/>
        </w:rPr>
      </w:pPr>
    </w:p>
    <w:p w14:paraId="08763E3E" w14:textId="77777777" w:rsidR="00BB5C07" w:rsidRDefault="00000000" w:rsidP="0019198D">
      <w:pPr>
        <w:rPr>
          <w:rFonts w:cs="Times New Roman"/>
          <w:sz w:val="22"/>
          <w:szCs w:val="22"/>
        </w:rPr>
      </w:pPr>
      <w:r>
        <w:rPr>
          <w:rFonts w:cs="Times New Roman"/>
          <w:sz w:val="22"/>
          <w:szCs w:val="22"/>
        </w:rPr>
        <w:t xml:space="preserve">Cindy presented the Treasurer’s Reports ending </w:t>
      </w:r>
      <w:r w:rsidR="008B5BA2">
        <w:rPr>
          <w:rFonts w:cs="Times New Roman"/>
          <w:sz w:val="22"/>
          <w:szCs w:val="22"/>
        </w:rPr>
        <w:t>September 30</w:t>
      </w:r>
      <w:r w:rsidR="00E06105">
        <w:rPr>
          <w:rFonts w:cs="Times New Roman"/>
          <w:sz w:val="22"/>
          <w:szCs w:val="22"/>
        </w:rPr>
        <w:t>, 2025</w:t>
      </w:r>
      <w:r>
        <w:rPr>
          <w:rFonts w:cs="Times New Roman"/>
          <w:sz w:val="22"/>
          <w:szCs w:val="22"/>
        </w:rPr>
        <w:t>. Financials: $</w:t>
      </w:r>
      <w:r w:rsidR="008B5BA2">
        <w:rPr>
          <w:rFonts w:cs="Times New Roman"/>
          <w:sz w:val="22"/>
          <w:szCs w:val="22"/>
        </w:rPr>
        <w:t>44,006.54</w:t>
      </w:r>
      <w:r>
        <w:rPr>
          <w:rFonts w:cs="Times New Roman"/>
          <w:sz w:val="22"/>
          <w:szCs w:val="22"/>
        </w:rPr>
        <w:t xml:space="preserve"> in checking; $6</w:t>
      </w:r>
      <w:r w:rsidR="008B5BA2">
        <w:rPr>
          <w:rFonts w:cs="Times New Roman"/>
          <w:sz w:val="22"/>
          <w:szCs w:val="22"/>
        </w:rPr>
        <w:t>,</w:t>
      </w:r>
      <w:r w:rsidR="00E06105">
        <w:rPr>
          <w:rFonts w:cs="Times New Roman"/>
          <w:sz w:val="22"/>
          <w:szCs w:val="22"/>
        </w:rPr>
        <w:t>7</w:t>
      </w:r>
      <w:r w:rsidR="008B5BA2">
        <w:rPr>
          <w:rFonts w:cs="Times New Roman"/>
          <w:sz w:val="22"/>
          <w:szCs w:val="22"/>
        </w:rPr>
        <w:t>51</w:t>
      </w:r>
      <w:r>
        <w:rPr>
          <w:rFonts w:cs="Times New Roman"/>
          <w:sz w:val="22"/>
          <w:szCs w:val="22"/>
        </w:rPr>
        <w:t>.</w:t>
      </w:r>
      <w:r w:rsidR="008B5BA2">
        <w:rPr>
          <w:rFonts w:cs="Times New Roman"/>
          <w:sz w:val="22"/>
          <w:szCs w:val="22"/>
        </w:rPr>
        <w:t>97</w:t>
      </w:r>
      <w:r>
        <w:rPr>
          <w:rFonts w:cs="Times New Roman"/>
          <w:sz w:val="22"/>
          <w:szCs w:val="22"/>
        </w:rPr>
        <w:t xml:space="preserve"> in the CD account; total funds: $</w:t>
      </w:r>
      <w:r w:rsidR="008B5BA2">
        <w:rPr>
          <w:rFonts w:cs="Times New Roman"/>
          <w:sz w:val="22"/>
          <w:szCs w:val="22"/>
        </w:rPr>
        <w:t>50,758.51</w:t>
      </w:r>
      <w:r>
        <w:rPr>
          <w:rFonts w:cs="Times New Roman"/>
          <w:sz w:val="22"/>
          <w:szCs w:val="22"/>
        </w:rPr>
        <w:t xml:space="preserve">. </w:t>
      </w:r>
    </w:p>
    <w:p w14:paraId="1BFDEEDC" w14:textId="77777777" w:rsidR="0061534B" w:rsidRDefault="00A7727A" w:rsidP="00BB5C07">
      <w:pPr>
        <w:pStyle w:val="ListParagraph"/>
        <w:numPr>
          <w:ilvl w:val="0"/>
          <w:numId w:val="12"/>
        </w:numPr>
        <w:rPr>
          <w:rFonts w:cs="Times New Roman"/>
          <w:sz w:val="22"/>
          <w:szCs w:val="22"/>
        </w:rPr>
      </w:pPr>
      <w:r w:rsidRPr="00BB5C07">
        <w:rPr>
          <w:rFonts w:cs="Times New Roman"/>
          <w:sz w:val="22"/>
          <w:szCs w:val="22"/>
        </w:rPr>
        <w:t>March Income: $2,019.03, including $1,500 State Grants-in-Aid FY24/25, bale sale, Bullock’s, personal check and CD income</w:t>
      </w:r>
      <w:r w:rsidR="0061534B">
        <w:rPr>
          <w:rFonts w:cs="Times New Roman"/>
          <w:sz w:val="22"/>
          <w:szCs w:val="22"/>
        </w:rPr>
        <w:t>.</w:t>
      </w:r>
    </w:p>
    <w:p w14:paraId="68E36C79" w14:textId="789234BB" w:rsidR="00BB5C07" w:rsidRDefault="00BB5C07" w:rsidP="0061534B">
      <w:pPr>
        <w:pStyle w:val="ListParagraph"/>
        <w:rPr>
          <w:rFonts w:cs="Times New Roman"/>
          <w:sz w:val="22"/>
          <w:szCs w:val="22"/>
        </w:rPr>
      </w:pPr>
      <w:r>
        <w:rPr>
          <w:rFonts w:cs="Times New Roman"/>
          <w:sz w:val="22"/>
          <w:szCs w:val="22"/>
        </w:rPr>
        <w:t>March Expens</w:t>
      </w:r>
      <w:r w:rsidR="007E65D9">
        <w:rPr>
          <w:rFonts w:cs="Times New Roman"/>
          <w:sz w:val="22"/>
          <w:szCs w:val="22"/>
        </w:rPr>
        <w:t>es</w:t>
      </w:r>
      <w:r>
        <w:rPr>
          <w:rFonts w:cs="Times New Roman"/>
          <w:sz w:val="22"/>
          <w:szCs w:val="22"/>
        </w:rPr>
        <w:t>: $4,738.23, including  $4,193.73 labor &amp; equipment</w:t>
      </w:r>
      <w:r w:rsidR="007E65D9">
        <w:rPr>
          <w:rFonts w:cs="Times New Roman"/>
          <w:sz w:val="22"/>
          <w:szCs w:val="22"/>
        </w:rPr>
        <w:t xml:space="preserve"> for storage cabinets</w:t>
      </w:r>
      <w:r w:rsidR="001A0AB6">
        <w:rPr>
          <w:rFonts w:cs="Times New Roman"/>
          <w:sz w:val="22"/>
          <w:szCs w:val="22"/>
        </w:rPr>
        <w:t>;</w:t>
      </w:r>
      <w:r w:rsidR="007E65D9">
        <w:rPr>
          <w:rFonts w:cs="Times New Roman"/>
          <w:sz w:val="22"/>
          <w:szCs w:val="22"/>
        </w:rPr>
        <w:t xml:space="preserve"> laptop computer</w:t>
      </w:r>
      <w:r w:rsidR="001A0AB6">
        <w:rPr>
          <w:rFonts w:cs="Times New Roman"/>
          <w:sz w:val="22"/>
          <w:szCs w:val="22"/>
        </w:rPr>
        <w:t>;</w:t>
      </w:r>
      <w:r w:rsidR="007E65D9">
        <w:rPr>
          <w:rFonts w:cs="Times New Roman"/>
          <w:sz w:val="22"/>
          <w:szCs w:val="22"/>
        </w:rPr>
        <w:t xml:space="preserve"> drop box</w:t>
      </w:r>
      <w:r w:rsidR="001A0AB6">
        <w:rPr>
          <w:rFonts w:cs="Times New Roman"/>
          <w:sz w:val="22"/>
          <w:szCs w:val="22"/>
        </w:rPr>
        <w:t>;</w:t>
      </w:r>
      <w:r w:rsidR="007E65D9">
        <w:rPr>
          <w:rFonts w:cs="Times New Roman"/>
          <w:sz w:val="22"/>
          <w:szCs w:val="22"/>
        </w:rPr>
        <w:t xml:space="preserve"> RM labels</w:t>
      </w:r>
      <w:r w:rsidR="001A0AB6">
        <w:rPr>
          <w:rFonts w:cs="Times New Roman"/>
          <w:sz w:val="22"/>
          <w:szCs w:val="22"/>
        </w:rPr>
        <w:t>;</w:t>
      </w:r>
      <w:r w:rsidR="007E65D9">
        <w:rPr>
          <w:rFonts w:cs="Times New Roman"/>
          <w:sz w:val="22"/>
          <w:szCs w:val="22"/>
        </w:rPr>
        <w:t xml:space="preserve"> signage;</w:t>
      </w:r>
      <w:r>
        <w:rPr>
          <w:rFonts w:cs="Times New Roman"/>
          <w:sz w:val="22"/>
          <w:szCs w:val="22"/>
        </w:rPr>
        <w:t xml:space="preserve"> supplies &amp; office expense</w:t>
      </w:r>
      <w:r w:rsidR="001A0AB6">
        <w:rPr>
          <w:rFonts w:cs="Times New Roman"/>
          <w:sz w:val="22"/>
          <w:szCs w:val="22"/>
        </w:rPr>
        <w:t>;</w:t>
      </w:r>
      <w:r>
        <w:rPr>
          <w:rFonts w:cs="Times New Roman"/>
          <w:sz w:val="22"/>
          <w:szCs w:val="22"/>
        </w:rPr>
        <w:t xml:space="preserve"> rent</w:t>
      </w:r>
      <w:r w:rsidR="001A0AB6">
        <w:rPr>
          <w:rFonts w:cs="Times New Roman"/>
          <w:sz w:val="22"/>
          <w:szCs w:val="22"/>
        </w:rPr>
        <w:t>;</w:t>
      </w:r>
      <w:r>
        <w:rPr>
          <w:rFonts w:cs="Times New Roman"/>
          <w:sz w:val="22"/>
          <w:szCs w:val="22"/>
        </w:rPr>
        <w:t xml:space="preserve"> internet &amp; phone</w:t>
      </w:r>
      <w:r w:rsidR="001A0AB6">
        <w:rPr>
          <w:rFonts w:cs="Times New Roman"/>
          <w:sz w:val="22"/>
          <w:szCs w:val="22"/>
        </w:rPr>
        <w:t>;</w:t>
      </w:r>
      <w:r>
        <w:rPr>
          <w:rFonts w:cs="Times New Roman"/>
          <w:sz w:val="22"/>
          <w:szCs w:val="22"/>
        </w:rPr>
        <w:t xml:space="preserve"> </w:t>
      </w:r>
      <w:r w:rsidR="007E65D9">
        <w:rPr>
          <w:rFonts w:cs="Times New Roman"/>
          <w:sz w:val="22"/>
          <w:szCs w:val="22"/>
        </w:rPr>
        <w:t xml:space="preserve">$10.47 </w:t>
      </w:r>
      <w:r>
        <w:rPr>
          <w:rFonts w:cs="Times New Roman"/>
          <w:sz w:val="22"/>
          <w:szCs w:val="22"/>
        </w:rPr>
        <w:t>collection</w:t>
      </w:r>
      <w:r w:rsidR="001A0AB6">
        <w:rPr>
          <w:rFonts w:cs="Times New Roman"/>
          <w:sz w:val="22"/>
          <w:szCs w:val="22"/>
        </w:rPr>
        <w:t xml:space="preserve">; </w:t>
      </w:r>
      <w:r>
        <w:rPr>
          <w:rFonts w:cs="Times New Roman"/>
          <w:sz w:val="22"/>
          <w:szCs w:val="22"/>
        </w:rPr>
        <w:t>and reimbursement for personal check deposit error.</w:t>
      </w:r>
    </w:p>
    <w:p w14:paraId="1FB90744" w14:textId="77777777" w:rsidR="00292A08" w:rsidRDefault="00A7727A" w:rsidP="00BB5C07">
      <w:pPr>
        <w:pStyle w:val="ListParagraph"/>
        <w:numPr>
          <w:ilvl w:val="0"/>
          <w:numId w:val="12"/>
        </w:numPr>
        <w:rPr>
          <w:rFonts w:cs="Times New Roman"/>
          <w:sz w:val="22"/>
          <w:szCs w:val="22"/>
        </w:rPr>
      </w:pPr>
      <w:r w:rsidRPr="00BB5C07">
        <w:rPr>
          <w:rFonts w:cs="Times New Roman"/>
          <w:sz w:val="22"/>
          <w:szCs w:val="22"/>
        </w:rPr>
        <w:t>April Income: $757.62, including bake sale, purchase refund, CITF donation, patron donation, petty cash and CD income</w:t>
      </w:r>
      <w:r w:rsidR="007E65D9">
        <w:rPr>
          <w:rFonts w:cs="Times New Roman"/>
          <w:sz w:val="22"/>
          <w:szCs w:val="22"/>
        </w:rPr>
        <w:t xml:space="preserve">. </w:t>
      </w:r>
    </w:p>
    <w:p w14:paraId="64EEB3C9" w14:textId="330D4912" w:rsidR="00BB5C07" w:rsidRDefault="007E65D9" w:rsidP="00292A08">
      <w:pPr>
        <w:pStyle w:val="ListParagraph"/>
        <w:rPr>
          <w:rFonts w:cs="Times New Roman"/>
          <w:sz w:val="22"/>
          <w:szCs w:val="22"/>
        </w:rPr>
      </w:pPr>
      <w:r>
        <w:rPr>
          <w:rFonts w:cs="Times New Roman"/>
          <w:sz w:val="22"/>
          <w:szCs w:val="22"/>
        </w:rPr>
        <w:t>April Expenses: $8,210.80 labor &amp; equipment for shelving</w:t>
      </w:r>
      <w:r w:rsidR="001A0AB6">
        <w:rPr>
          <w:rFonts w:cs="Times New Roman"/>
          <w:sz w:val="22"/>
          <w:szCs w:val="22"/>
        </w:rPr>
        <w:t>;</w:t>
      </w:r>
      <w:r>
        <w:rPr>
          <w:rFonts w:cs="Times New Roman"/>
          <w:sz w:val="22"/>
          <w:szCs w:val="22"/>
        </w:rPr>
        <w:t xml:space="preserve"> office expenses</w:t>
      </w:r>
      <w:r w:rsidR="001A0AB6">
        <w:rPr>
          <w:rFonts w:cs="Times New Roman"/>
          <w:sz w:val="22"/>
          <w:szCs w:val="22"/>
        </w:rPr>
        <w:t>;</w:t>
      </w:r>
      <w:r>
        <w:rPr>
          <w:rFonts w:cs="Times New Roman"/>
          <w:sz w:val="22"/>
          <w:szCs w:val="22"/>
        </w:rPr>
        <w:t xml:space="preserve"> and internet &amp; phone.</w:t>
      </w:r>
      <w:r w:rsidR="001A0AB6">
        <w:rPr>
          <w:rFonts w:cs="Times New Roman"/>
          <w:sz w:val="22"/>
          <w:szCs w:val="22"/>
        </w:rPr>
        <w:t xml:space="preserve"> </w:t>
      </w:r>
    </w:p>
    <w:p w14:paraId="23E3D8DA" w14:textId="77777777" w:rsidR="001935A0" w:rsidRDefault="00A7727A" w:rsidP="00BB5C07">
      <w:pPr>
        <w:pStyle w:val="ListParagraph"/>
        <w:numPr>
          <w:ilvl w:val="0"/>
          <w:numId w:val="12"/>
        </w:numPr>
        <w:rPr>
          <w:rFonts w:cs="Times New Roman"/>
          <w:sz w:val="22"/>
          <w:szCs w:val="22"/>
        </w:rPr>
      </w:pPr>
      <w:r w:rsidRPr="00BB5C07">
        <w:rPr>
          <w:rFonts w:cs="Times New Roman"/>
          <w:sz w:val="22"/>
          <w:szCs w:val="22"/>
        </w:rPr>
        <w:t xml:space="preserve">May Income: </w:t>
      </w:r>
      <w:r w:rsidR="00BB5C07" w:rsidRPr="00BB5C07">
        <w:rPr>
          <w:rFonts w:cs="Times New Roman"/>
          <w:sz w:val="22"/>
          <w:szCs w:val="22"/>
        </w:rPr>
        <w:t xml:space="preserve">$407.11, including bake sale, </w:t>
      </w:r>
      <w:r w:rsidR="007E65D9">
        <w:rPr>
          <w:rFonts w:cs="Times New Roman"/>
          <w:sz w:val="22"/>
          <w:szCs w:val="22"/>
        </w:rPr>
        <w:t xml:space="preserve">fees, </w:t>
      </w:r>
      <w:r w:rsidR="00BB5C07" w:rsidRPr="00BB5C07">
        <w:rPr>
          <w:rFonts w:cs="Times New Roman"/>
          <w:sz w:val="22"/>
          <w:szCs w:val="22"/>
        </w:rPr>
        <w:t>book donations, petty cash and CD income</w:t>
      </w:r>
      <w:r w:rsidR="001A0AB6">
        <w:rPr>
          <w:rFonts w:cs="Times New Roman"/>
          <w:sz w:val="22"/>
          <w:szCs w:val="22"/>
        </w:rPr>
        <w:t>.</w:t>
      </w:r>
    </w:p>
    <w:p w14:paraId="3E9926EC" w14:textId="08EA69A7" w:rsidR="001A0AB6" w:rsidRDefault="001A0AB6" w:rsidP="001935A0">
      <w:pPr>
        <w:pStyle w:val="ListParagraph"/>
        <w:rPr>
          <w:rFonts w:cs="Times New Roman"/>
          <w:sz w:val="22"/>
          <w:szCs w:val="22"/>
        </w:rPr>
      </w:pPr>
      <w:r>
        <w:rPr>
          <w:rFonts w:cs="Times New Roman"/>
          <w:sz w:val="22"/>
          <w:szCs w:val="22"/>
        </w:rPr>
        <w:t>May expenses: $6,316.48 labor &amp; equipment for floor refinishing &amp; repair; entry rug; RM web hosting; supplies &amp; office expense; fees; internet &amp; phone; and $91.96 for collection items.</w:t>
      </w:r>
    </w:p>
    <w:p w14:paraId="3648A8DC" w14:textId="1C82D6C4" w:rsidR="00124792" w:rsidRDefault="00BB5C07" w:rsidP="00BB5C07">
      <w:pPr>
        <w:pStyle w:val="ListParagraph"/>
        <w:numPr>
          <w:ilvl w:val="0"/>
          <w:numId w:val="12"/>
        </w:numPr>
        <w:rPr>
          <w:rFonts w:cs="Times New Roman"/>
          <w:sz w:val="22"/>
          <w:szCs w:val="22"/>
        </w:rPr>
      </w:pPr>
      <w:r w:rsidRPr="00BB5C07">
        <w:rPr>
          <w:rFonts w:cs="Times New Roman"/>
          <w:sz w:val="22"/>
          <w:szCs w:val="22"/>
        </w:rPr>
        <w:t>June Income</w:t>
      </w:r>
      <w:r w:rsidR="001A0AB6">
        <w:rPr>
          <w:rFonts w:cs="Times New Roman"/>
          <w:sz w:val="22"/>
          <w:szCs w:val="22"/>
        </w:rPr>
        <w:t xml:space="preserve">: </w:t>
      </w:r>
      <w:r w:rsidR="00316E85">
        <w:rPr>
          <w:rFonts w:cs="Times New Roman"/>
          <w:sz w:val="22"/>
          <w:szCs w:val="22"/>
        </w:rPr>
        <w:t xml:space="preserve">$668, including </w:t>
      </w:r>
      <w:r w:rsidR="001A0AB6">
        <w:rPr>
          <w:rFonts w:cs="Times New Roman"/>
          <w:sz w:val="22"/>
          <w:szCs w:val="22"/>
        </w:rPr>
        <w:t>$485.71 NMSL Foundation Special Book Grant</w:t>
      </w:r>
      <w:r w:rsidR="00124792">
        <w:rPr>
          <w:rFonts w:cs="Times New Roman"/>
          <w:sz w:val="22"/>
          <w:szCs w:val="22"/>
        </w:rPr>
        <w:t xml:space="preserve">, </w:t>
      </w:r>
      <w:r w:rsidR="001A0AB6">
        <w:rPr>
          <w:rFonts w:cs="Times New Roman"/>
          <w:sz w:val="22"/>
          <w:szCs w:val="22"/>
        </w:rPr>
        <w:t>bake sale</w:t>
      </w:r>
      <w:r w:rsidR="00124792">
        <w:rPr>
          <w:rFonts w:cs="Times New Roman"/>
          <w:sz w:val="22"/>
          <w:szCs w:val="22"/>
        </w:rPr>
        <w:t xml:space="preserve"> &amp; CD income</w:t>
      </w:r>
      <w:r w:rsidR="001A0AB6">
        <w:rPr>
          <w:rFonts w:cs="Times New Roman"/>
          <w:sz w:val="22"/>
          <w:szCs w:val="22"/>
        </w:rPr>
        <w:t>.</w:t>
      </w:r>
    </w:p>
    <w:p w14:paraId="2EC82FCC" w14:textId="5C05E3D4" w:rsidR="001A0AB6" w:rsidRDefault="001A0AB6" w:rsidP="00124792">
      <w:pPr>
        <w:pStyle w:val="ListParagraph"/>
        <w:rPr>
          <w:rFonts w:cs="Times New Roman"/>
          <w:sz w:val="22"/>
          <w:szCs w:val="22"/>
        </w:rPr>
      </w:pPr>
      <w:r>
        <w:rPr>
          <w:rFonts w:cs="Times New Roman"/>
          <w:sz w:val="22"/>
          <w:szCs w:val="22"/>
        </w:rPr>
        <w:t xml:space="preserve">June Expenses: </w:t>
      </w:r>
      <w:r w:rsidR="001935A0">
        <w:rPr>
          <w:rFonts w:cs="Times New Roman"/>
          <w:sz w:val="22"/>
          <w:szCs w:val="22"/>
        </w:rPr>
        <w:t>$</w:t>
      </w:r>
      <w:r w:rsidR="00124792">
        <w:rPr>
          <w:rFonts w:cs="Times New Roman"/>
          <w:sz w:val="22"/>
          <w:szCs w:val="22"/>
        </w:rPr>
        <w:t>184.40</w:t>
      </w:r>
      <w:r w:rsidR="001935A0">
        <w:rPr>
          <w:rFonts w:cs="Times New Roman"/>
          <w:sz w:val="22"/>
          <w:szCs w:val="22"/>
        </w:rPr>
        <w:t xml:space="preserve"> </w:t>
      </w:r>
      <w:r w:rsidR="00316E85">
        <w:rPr>
          <w:rFonts w:cs="Times New Roman"/>
          <w:sz w:val="22"/>
          <w:szCs w:val="22"/>
        </w:rPr>
        <w:t>Supplies &amp; office expense, fees and internet &amp; phone</w:t>
      </w:r>
      <w:r w:rsidR="00124792">
        <w:rPr>
          <w:rFonts w:cs="Times New Roman"/>
          <w:sz w:val="22"/>
          <w:szCs w:val="22"/>
        </w:rPr>
        <w:t>, collection.</w:t>
      </w:r>
    </w:p>
    <w:p w14:paraId="1534F7CC" w14:textId="2426B186" w:rsidR="00292A08" w:rsidRDefault="00093F95" w:rsidP="00BB5C07">
      <w:pPr>
        <w:pStyle w:val="ListParagraph"/>
        <w:numPr>
          <w:ilvl w:val="0"/>
          <w:numId w:val="12"/>
        </w:numPr>
        <w:rPr>
          <w:rFonts w:cs="Times New Roman"/>
          <w:sz w:val="22"/>
          <w:szCs w:val="22"/>
        </w:rPr>
      </w:pPr>
      <w:r>
        <w:rPr>
          <w:rFonts w:cs="Times New Roman"/>
          <w:sz w:val="22"/>
          <w:szCs w:val="22"/>
        </w:rPr>
        <w:t xml:space="preserve">July Income: </w:t>
      </w:r>
      <w:r w:rsidR="001935A0">
        <w:rPr>
          <w:rFonts w:cs="Times New Roman"/>
          <w:sz w:val="22"/>
          <w:szCs w:val="22"/>
        </w:rPr>
        <w:t xml:space="preserve">$10.95 </w:t>
      </w:r>
      <w:r w:rsidR="00124792">
        <w:rPr>
          <w:rFonts w:cs="Times New Roman"/>
          <w:sz w:val="22"/>
          <w:szCs w:val="22"/>
        </w:rPr>
        <w:t>CD income</w:t>
      </w:r>
    </w:p>
    <w:p w14:paraId="2B0C40D0" w14:textId="6CEB9A07" w:rsidR="00093F95" w:rsidRDefault="00093F95" w:rsidP="00292A08">
      <w:pPr>
        <w:pStyle w:val="ListParagraph"/>
        <w:rPr>
          <w:rFonts w:cs="Times New Roman"/>
          <w:sz w:val="22"/>
          <w:szCs w:val="22"/>
        </w:rPr>
      </w:pPr>
      <w:r>
        <w:rPr>
          <w:rFonts w:cs="Times New Roman"/>
          <w:sz w:val="22"/>
          <w:szCs w:val="22"/>
        </w:rPr>
        <w:t>July Expenses:</w:t>
      </w:r>
      <w:r w:rsidR="001935A0">
        <w:rPr>
          <w:rFonts w:cs="Times New Roman"/>
          <w:sz w:val="22"/>
          <w:szCs w:val="22"/>
        </w:rPr>
        <w:t xml:space="preserve"> $</w:t>
      </w:r>
      <w:r w:rsidR="00124792">
        <w:rPr>
          <w:rFonts w:cs="Times New Roman"/>
          <w:sz w:val="22"/>
          <w:szCs w:val="22"/>
        </w:rPr>
        <w:t>452.99 Labor, internet &amp; phone, collection</w:t>
      </w:r>
    </w:p>
    <w:p w14:paraId="7237F312" w14:textId="725E3B5C" w:rsidR="00292A08" w:rsidRDefault="00093F95" w:rsidP="00BB5C07">
      <w:pPr>
        <w:pStyle w:val="ListParagraph"/>
        <w:numPr>
          <w:ilvl w:val="0"/>
          <w:numId w:val="12"/>
        </w:numPr>
        <w:rPr>
          <w:rFonts w:cs="Times New Roman"/>
          <w:sz w:val="22"/>
          <w:szCs w:val="22"/>
        </w:rPr>
      </w:pPr>
      <w:r>
        <w:rPr>
          <w:rFonts w:cs="Times New Roman"/>
          <w:sz w:val="22"/>
          <w:szCs w:val="22"/>
        </w:rPr>
        <w:t xml:space="preserve">August Income: </w:t>
      </w:r>
      <w:r w:rsidR="001935A0">
        <w:rPr>
          <w:rFonts w:cs="Times New Roman"/>
          <w:sz w:val="22"/>
          <w:szCs w:val="22"/>
        </w:rPr>
        <w:t>$</w:t>
      </w:r>
      <w:r w:rsidR="00124792">
        <w:rPr>
          <w:rFonts w:cs="Times New Roman"/>
          <w:sz w:val="22"/>
          <w:szCs w:val="22"/>
        </w:rPr>
        <w:t>44,134.98 One-time RLE Grant, donation, petty cash &amp; CD income</w:t>
      </w:r>
    </w:p>
    <w:p w14:paraId="3C72DE17" w14:textId="16465848" w:rsidR="00093F95" w:rsidRDefault="00093F95" w:rsidP="00292A08">
      <w:pPr>
        <w:pStyle w:val="ListParagraph"/>
        <w:rPr>
          <w:rFonts w:cs="Times New Roman"/>
          <w:sz w:val="22"/>
          <w:szCs w:val="22"/>
        </w:rPr>
      </w:pPr>
      <w:r>
        <w:rPr>
          <w:rFonts w:cs="Times New Roman"/>
          <w:sz w:val="22"/>
          <w:szCs w:val="22"/>
        </w:rPr>
        <w:t>August Expenses:</w:t>
      </w:r>
      <w:r w:rsidR="001935A0">
        <w:rPr>
          <w:rFonts w:cs="Times New Roman"/>
          <w:sz w:val="22"/>
          <w:szCs w:val="22"/>
        </w:rPr>
        <w:t xml:space="preserve"> $</w:t>
      </w:r>
      <w:r w:rsidR="00124792">
        <w:rPr>
          <w:rFonts w:cs="Times New Roman"/>
          <w:sz w:val="22"/>
          <w:szCs w:val="22"/>
        </w:rPr>
        <w:t>168.44 Supplies &amp; office expense, internet &amp; phone, collection, event fee</w:t>
      </w:r>
    </w:p>
    <w:p w14:paraId="0E7835F2" w14:textId="62F4174E" w:rsidR="00292A08" w:rsidRDefault="00093F95" w:rsidP="001935A0">
      <w:pPr>
        <w:pStyle w:val="ListParagraph"/>
        <w:numPr>
          <w:ilvl w:val="0"/>
          <w:numId w:val="12"/>
        </w:numPr>
        <w:rPr>
          <w:rFonts w:cs="Times New Roman"/>
          <w:sz w:val="22"/>
          <w:szCs w:val="22"/>
        </w:rPr>
      </w:pPr>
      <w:r>
        <w:rPr>
          <w:rFonts w:cs="Times New Roman"/>
          <w:sz w:val="22"/>
          <w:szCs w:val="22"/>
        </w:rPr>
        <w:t xml:space="preserve">September Income: </w:t>
      </w:r>
      <w:r w:rsidR="001935A0">
        <w:rPr>
          <w:rFonts w:cs="Times New Roman"/>
          <w:sz w:val="22"/>
          <w:szCs w:val="22"/>
        </w:rPr>
        <w:t>$</w:t>
      </w:r>
      <w:r w:rsidR="00124792">
        <w:rPr>
          <w:rFonts w:cs="Times New Roman"/>
          <w:sz w:val="22"/>
          <w:szCs w:val="22"/>
        </w:rPr>
        <w:t xml:space="preserve">250.54 Book donations, </w:t>
      </w:r>
      <w:proofErr w:type="spellStart"/>
      <w:r w:rsidR="00124792">
        <w:rPr>
          <w:rFonts w:cs="Times New Roman"/>
          <w:sz w:val="22"/>
          <w:szCs w:val="22"/>
        </w:rPr>
        <w:t>misc</w:t>
      </w:r>
      <w:proofErr w:type="spellEnd"/>
      <w:r w:rsidR="00124792">
        <w:rPr>
          <w:rFonts w:cs="Times New Roman"/>
          <w:sz w:val="22"/>
          <w:szCs w:val="22"/>
        </w:rPr>
        <w:t xml:space="preserve"> (deposit error), donation, CD income</w:t>
      </w:r>
      <w:r w:rsidR="001935A0">
        <w:rPr>
          <w:rFonts w:cs="Times New Roman"/>
          <w:sz w:val="22"/>
          <w:szCs w:val="22"/>
        </w:rPr>
        <w:t xml:space="preserve"> </w:t>
      </w:r>
    </w:p>
    <w:p w14:paraId="67BD1D70" w14:textId="56E2FCBD" w:rsidR="001935A0" w:rsidRDefault="001935A0" w:rsidP="00292A08">
      <w:pPr>
        <w:pStyle w:val="ListParagraph"/>
        <w:rPr>
          <w:rFonts w:cs="Times New Roman"/>
          <w:sz w:val="22"/>
          <w:szCs w:val="22"/>
        </w:rPr>
      </w:pPr>
      <w:r>
        <w:rPr>
          <w:rFonts w:cs="Times New Roman"/>
          <w:sz w:val="22"/>
          <w:szCs w:val="22"/>
        </w:rPr>
        <w:t>September Expenses: $</w:t>
      </w:r>
      <w:r w:rsidR="00124792">
        <w:rPr>
          <w:rFonts w:cs="Times New Roman"/>
          <w:sz w:val="22"/>
          <w:szCs w:val="22"/>
        </w:rPr>
        <w:t>777.50 Software, supplies &amp; office expense, internet &amp; phone, collection</w:t>
      </w:r>
    </w:p>
    <w:p w14:paraId="5D1F4D18" w14:textId="77777777" w:rsidR="001935A0" w:rsidRPr="00BB5C07" w:rsidRDefault="001935A0" w:rsidP="001935A0">
      <w:pPr>
        <w:pStyle w:val="ListParagraph"/>
        <w:numPr>
          <w:ilvl w:val="0"/>
          <w:numId w:val="12"/>
        </w:numPr>
        <w:rPr>
          <w:rFonts w:cs="Times New Roman"/>
          <w:sz w:val="22"/>
          <w:szCs w:val="22"/>
        </w:rPr>
      </w:pPr>
      <w:r w:rsidRPr="00BB5C07">
        <w:rPr>
          <w:rFonts w:cs="Times New Roman"/>
          <w:sz w:val="22"/>
          <w:szCs w:val="22"/>
        </w:rPr>
        <w:t xml:space="preserve">Total from Annual Donation Drive: $775. </w:t>
      </w:r>
    </w:p>
    <w:p w14:paraId="14DD71C8" w14:textId="77777777" w:rsidR="001935A0" w:rsidRDefault="001935A0" w:rsidP="001935A0">
      <w:pPr>
        <w:rPr>
          <w:rFonts w:cs="Times New Roman"/>
          <w:sz w:val="22"/>
          <w:szCs w:val="22"/>
        </w:rPr>
      </w:pPr>
    </w:p>
    <w:p w14:paraId="0E62B3E4" w14:textId="77777777" w:rsidR="001935A0" w:rsidRPr="0019198D" w:rsidRDefault="001935A0" w:rsidP="001935A0">
      <w:pPr>
        <w:rPr>
          <w:rFonts w:cs="Times New Roman"/>
          <w:sz w:val="22"/>
          <w:szCs w:val="22"/>
        </w:rPr>
      </w:pPr>
      <w:r>
        <w:rPr>
          <w:rFonts w:cs="Times New Roman"/>
          <w:i/>
          <w:iCs/>
          <w:sz w:val="22"/>
          <w:szCs w:val="22"/>
        </w:rPr>
        <w:t>Deb moved and Sherry seconded that the financial reports be approved as emailed and presented. The reports were approved unanimously.</w:t>
      </w:r>
    </w:p>
    <w:p w14:paraId="7B9BE813" w14:textId="77777777" w:rsidR="001935A0" w:rsidRDefault="001935A0" w:rsidP="001935A0">
      <w:pPr>
        <w:rPr>
          <w:rFonts w:cs="Times New Roman"/>
          <w:sz w:val="22"/>
          <w:szCs w:val="22"/>
        </w:rPr>
      </w:pPr>
    </w:p>
    <w:p w14:paraId="3E3D01D3" w14:textId="77777777" w:rsidR="007E577C" w:rsidRDefault="007E577C" w:rsidP="001935A0">
      <w:pPr>
        <w:rPr>
          <w:rFonts w:cs="Times New Roman"/>
          <w:b/>
          <w:sz w:val="22"/>
          <w:szCs w:val="22"/>
        </w:rPr>
      </w:pPr>
    </w:p>
    <w:p w14:paraId="27230E39" w14:textId="248FDDCF" w:rsidR="001935A0" w:rsidRDefault="001935A0" w:rsidP="001935A0">
      <w:pPr>
        <w:rPr>
          <w:rFonts w:cs="Times New Roman"/>
          <w:b/>
          <w:bCs/>
          <w:sz w:val="22"/>
          <w:szCs w:val="22"/>
        </w:rPr>
      </w:pPr>
      <w:r>
        <w:rPr>
          <w:rFonts w:cs="Times New Roman"/>
          <w:b/>
          <w:sz w:val="22"/>
          <w:szCs w:val="22"/>
        </w:rPr>
        <w:t xml:space="preserve">Collection Development &amp; </w:t>
      </w:r>
      <w:r>
        <w:rPr>
          <w:rFonts w:cs="Times New Roman"/>
          <w:b/>
          <w:bCs/>
          <w:sz w:val="22"/>
          <w:szCs w:val="22"/>
        </w:rPr>
        <w:t>Publicity/Newsletter Committee Reports</w:t>
      </w:r>
    </w:p>
    <w:p w14:paraId="193E98A0" w14:textId="2702EC88" w:rsidR="00E06105" w:rsidRPr="007E577C" w:rsidRDefault="001935A0" w:rsidP="007E577C">
      <w:pPr>
        <w:pStyle w:val="ListParagraph"/>
        <w:numPr>
          <w:ilvl w:val="0"/>
          <w:numId w:val="12"/>
        </w:numPr>
        <w:rPr>
          <w:rFonts w:cs="Times New Roman"/>
          <w:sz w:val="22"/>
          <w:szCs w:val="22"/>
        </w:rPr>
      </w:pPr>
      <w:r w:rsidRPr="007E577C">
        <w:rPr>
          <w:rFonts w:cs="Times New Roman"/>
          <w:i/>
          <w:iCs/>
          <w:sz w:val="22"/>
          <w:szCs w:val="22"/>
        </w:rPr>
        <w:t xml:space="preserve">Collection Development. </w:t>
      </w:r>
      <w:r w:rsidRPr="007E577C">
        <w:rPr>
          <w:rFonts w:cs="Times New Roman"/>
          <w:sz w:val="22"/>
          <w:szCs w:val="22"/>
        </w:rPr>
        <w:t>De</w:t>
      </w:r>
      <w:r w:rsidR="00096932" w:rsidRPr="007E577C">
        <w:rPr>
          <w:rFonts w:cs="Times New Roman"/>
          <w:sz w:val="22"/>
          <w:szCs w:val="22"/>
        </w:rPr>
        <w:t xml:space="preserve">b is adding to the collection, </w:t>
      </w:r>
      <w:r w:rsidR="006A55AE" w:rsidRPr="007E577C">
        <w:rPr>
          <w:rFonts w:cs="Times New Roman"/>
          <w:sz w:val="22"/>
          <w:szCs w:val="22"/>
        </w:rPr>
        <w:t>but knowing what to</w:t>
      </w:r>
      <w:r w:rsidR="00096932" w:rsidRPr="007E577C">
        <w:rPr>
          <w:rFonts w:cs="Times New Roman"/>
          <w:sz w:val="22"/>
          <w:szCs w:val="22"/>
        </w:rPr>
        <w:t xml:space="preserve"> </w:t>
      </w:r>
      <w:r w:rsidR="00253097" w:rsidRPr="007E577C">
        <w:rPr>
          <w:rFonts w:cs="Times New Roman"/>
          <w:sz w:val="22"/>
          <w:szCs w:val="22"/>
        </w:rPr>
        <w:t>purchas</w:t>
      </w:r>
      <w:r w:rsidR="006A55AE" w:rsidRPr="007E577C">
        <w:rPr>
          <w:rFonts w:cs="Times New Roman"/>
          <w:sz w:val="22"/>
          <w:szCs w:val="22"/>
        </w:rPr>
        <w:t>e</w:t>
      </w:r>
      <w:r w:rsidR="00253097" w:rsidRPr="007E577C">
        <w:rPr>
          <w:rFonts w:cs="Times New Roman"/>
          <w:sz w:val="22"/>
          <w:szCs w:val="22"/>
        </w:rPr>
        <w:t xml:space="preserve"> </w:t>
      </w:r>
      <w:r w:rsidR="00096932" w:rsidRPr="007E577C">
        <w:rPr>
          <w:rFonts w:cs="Times New Roman"/>
          <w:sz w:val="22"/>
          <w:szCs w:val="22"/>
        </w:rPr>
        <w:t xml:space="preserve">is frustrating since we have so few patrons now. She is focusing </w:t>
      </w:r>
      <w:r w:rsidR="00253097" w:rsidRPr="007E577C">
        <w:rPr>
          <w:rFonts w:cs="Times New Roman"/>
          <w:sz w:val="22"/>
          <w:szCs w:val="22"/>
        </w:rPr>
        <w:t>on patron requests, best sellers, nonfiction and Southwest genres.</w:t>
      </w:r>
      <w:r w:rsidR="009C3C76" w:rsidRPr="007E577C">
        <w:rPr>
          <w:rFonts w:cs="Times New Roman"/>
          <w:sz w:val="22"/>
          <w:szCs w:val="22"/>
        </w:rPr>
        <w:t xml:space="preserve"> Susan Roebuck will help find signage for the collection to help patrons locate items. She will look at Demco and online. Robin or Sherry said Barbara Pearlman has equipment to make banners and signs. Lisa suggested we could design signs to put in plexiglass holders. She will send Deb some ideas from Demco. Deb would like to designate books on different tribes in the Southwest collection and said we could also use signs with letters of the alphabet.</w:t>
      </w:r>
    </w:p>
    <w:p w14:paraId="7B066AF0" w14:textId="77777777" w:rsidR="00253097" w:rsidRDefault="00253097">
      <w:pPr>
        <w:rPr>
          <w:rFonts w:cs="Times New Roman"/>
          <w:sz w:val="22"/>
          <w:szCs w:val="22"/>
        </w:rPr>
      </w:pPr>
    </w:p>
    <w:p w14:paraId="58D1DE5E" w14:textId="77777777" w:rsidR="00041E3C" w:rsidRDefault="00000000" w:rsidP="00041E3C">
      <w:pPr>
        <w:rPr>
          <w:rFonts w:cs="Times New Roman"/>
          <w:sz w:val="22"/>
          <w:szCs w:val="22"/>
        </w:rPr>
      </w:pPr>
      <w:r>
        <w:rPr>
          <w:rFonts w:cs="Times New Roman"/>
          <w:i/>
          <w:iCs/>
          <w:sz w:val="22"/>
          <w:szCs w:val="22"/>
        </w:rPr>
        <w:t xml:space="preserve">Publicity/Newsletter. </w:t>
      </w:r>
      <w:r w:rsidR="00041E3C">
        <w:rPr>
          <w:rFonts w:cs="Times New Roman"/>
          <w:sz w:val="22"/>
          <w:szCs w:val="22"/>
        </w:rPr>
        <w:t>Sherry will furnish the next book review. She will review a book written by her sister about her mom and her life in the 1940s and travels to Japan after the war. Her sister collected letters from her mother and used those and further research of life during and after WWII for her book.</w:t>
      </w:r>
    </w:p>
    <w:p w14:paraId="37640197" w14:textId="77777777" w:rsidR="00041E3C" w:rsidRPr="009C3C76" w:rsidRDefault="00253097" w:rsidP="009C3C76">
      <w:pPr>
        <w:pStyle w:val="ListParagraph"/>
        <w:numPr>
          <w:ilvl w:val="0"/>
          <w:numId w:val="14"/>
        </w:numPr>
        <w:rPr>
          <w:rFonts w:cs="Times New Roman"/>
          <w:sz w:val="22"/>
          <w:szCs w:val="22"/>
        </w:rPr>
      </w:pPr>
      <w:r w:rsidRPr="009C3C76">
        <w:rPr>
          <w:rFonts w:cs="Times New Roman"/>
          <w:sz w:val="22"/>
          <w:szCs w:val="22"/>
        </w:rPr>
        <w:t xml:space="preserve">Lisa suggested </w:t>
      </w:r>
      <w:r w:rsidR="00041E3C" w:rsidRPr="009C3C76">
        <w:rPr>
          <w:rFonts w:cs="Times New Roman"/>
          <w:sz w:val="22"/>
          <w:szCs w:val="22"/>
        </w:rPr>
        <w:t>Deb</w:t>
      </w:r>
      <w:r w:rsidRPr="009C3C76">
        <w:rPr>
          <w:rFonts w:cs="Times New Roman"/>
          <w:sz w:val="22"/>
          <w:szCs w:val="22"/>
        </w:rPr>
        <w:t xml:space="preserve"> not list everything that’s been cataloged in the last month, but instead insert book covers of new items to draw attention and generate interest. </w:t>
      </w:r>
    </w:p>
    <w:p w14:paraId="05680DA6" w14:textId="77777777" w:rsidR="009C3C76" w:rsidRDefault="00253097" w:rsidP="00041E3C">
      <w:pPr>
        <w:pStyle w:val="ListParagraph"/>
        <w:numPr>
          <w:ilvl w:val="0"/>
          <w:numId w:val="13"/>
        </w:numPr>
        <w:rPr>
          <w:rFonts w:cs="Times New Roman"/>
          <w:sz w:val="22"/>
          <w:szCs w:val="22"/>
        </w:rPr>
      </w:pPr>
      <w:r w:rsidRPr="00041E3C">
        <w:rPr>
          <w:rFonts w:cs="Times New Roman"/>
          <w:sz w:val="22"/>
          <w:szCs w:val="22"/>
        </w:rPr>
        <w:t>She could put in the newsletter that she is focusing her purchasing on patron requests and also remind patrons they can use ILL for requesting items.</w:t>
      </w:r>
    </w:p>
    <w:p w14:paraId="0FFF2282" w14:textId="29A49750" w:rsidR="00253097" w:rsidRPr="009C3C76" w:rsidRDefault="009C3C76" w:rsidP="009C3C76">
      <w:pPr>
        <w:pStyle w:val="ListParagraph"/>
        <w:numPr>
          <w:ilvl w:val="0"/>
          <w:numId w:val="13"/>
        </w:numPr>
        <w:rPr>
          <w:rFonts w:cs="Times New Roman"/>
          <w:sz w:val="22"/>
          <w:szCs w:val="22"/>
        </w:rPr>
      </w:pPr>
      <w:r>
        <w:rPr>
          <w:rFonts w:cs="Times New Roman"/>
          <w:sz w:val="22"/>
          <w:szCs w:val="22"/>
        </w:rPr>
        <w:t>Add that we have Large Print books.</w:t>
      </w:r>
      <w:r w:rsidR="00253097" w:rsidRPr="009C3C76">
        <w:rPr>
          <w:rFonts w:cs="Times New Roman"/>
          <w:sz w:val="22"/>
          <w:szCs w:val="22"/>
        </w:rPr>
        <w:t xml:space="preserve"> </w:t>
      </w:r>
    </w:p>
    <w:p w14:paraId="048B84EA" w14:textId="3F78505E" w:rsidR="00253097" w:rsidRDefault="00253097" w:rsidP="00041E3C">
      <w:pPr>
        <w:pStyle w:val="ListParagraph"/>
        <w:numPr>
          <w:ilvl w:val="0"/>
          <w:numId w:val="13"/>
        </w:numPr>
        <w:rPr>
          <w:rFonts w:cs="Times New Roman"/>
          <w:sz w:val="22"/>
          <w:szCs w:val="22"/>
        </w:rPr>
      </w:pPr>
      <w:r w:rsidRPr="00041E3C">
        <w:rPr>
          <w:rFonts w:cs="Times New Roman"/>
          <w:sz w:val="22"/>
          <w:szCs w:val="22"/>
        </w:rPr>
        <w:t>Robin noted that the HHS is recording oral histories of community members, and Cindy added that the NMSU Archives have a collection on Hillsboro that anyone can make an appointment to review at the NMSU Library</w:t>
      </w:r>
      <w:r w:rsidR="00041E3C" w:rsidRPr="00041E3C">
        <w:rPr>
          <w:rFonts w:cs="Times New Roman"/>
          <w:sz w:val="22"/>
          <w:szCs w:val="22"/>
        </w:rPr>
        <w:t xml:space="preserve">. For more information go to </w:t>
      </w:r>
      <w:hyperlink r:id="rId8" w:history="1">
        <w:r w:rsidR="00041E3C" w:rsidRPr="00041E3C">
          <w:rPr>
            <w:rStyle w:val="Hyperlink"/>
            <w:rFonts w:cs="Times New Roman"/>
            <w:sz w:val="22"/>
            <w:szCs w:val="22"/>
          </w:rPr>
          <w:t>https://lib.nmsu.edu/</w:t>
        </w:r>
      </w:hyperlink>
      <w:r w:rsidR="00041E3C" w:rsidRPr="00041E3C">
        <w:rPr>
          <w:rFonts w:cs="Times New Roman"/>
          <w:sz w:val="22"/>
          <w:szCs w:val="22"/>
        </w:rPr>
        <w:t>.</w:t>
      </w:r>
    </w:p>
    <w:p w14:paraId="246E40EC" w14:textId="399CBC28" w:rsidR="00041E3C" w:rsidRDefault="00041E3C" w:rsidP="009C3C76">
      <w:pPr>
        <w:pStyle w:val="ListParagraph"/>
        <w:numPr>
          <w:ilvl w:val="0"/>
          <w:numId w:val="13"/>
        </w:numPr>
        <w:rPr>
          <w:rFonts w:cs="Times New Roman"/>
          <w:sz w:val="22"/>
          <w:szCs w:val="22"/>
        </w:rPr>
      </w:pPr>
      <w:r>
        <w:rPr>
          <w:rFonts w:cs="Times New Roman"/>
          <w:sz w:val="22"/>
          <w:szCs w:val="22"/>
        </w:rPr>
        <w:t xml:space="preserve">Tell folks that Nancy Chapman Elliott has a new poem, </w:t>
      </w:r>
      <w:r>
        <w:rPr>
          <w:rFonts w:cs="Times New Roman"/>
          <w:i/>
          <w:iCs/>
          <w:sz w:val="22"/>
          <w:szCs w:val="22"/>
        </w:rPr>
        <w:t xml:space="preserve">The Saga of the Mountain Pride, </w:t>
      </w:r>
      <w:r w:rsidRPr="00041E3C">
        <w:rPr>
          <w:rFonts w:cs="Times New Roman"/>
          <w:sz w:val="22"/>
          <w:szCs w:val="22"/>
        </w:rPr>
        <w:t xml:space="preserve">and </w:t>
      </w:r>
      <w:r>
        <w:rPr>
          <w:rFonts w:cs="Times New Roman"/>
          <w:sz w:val="22"/>
          <w:szCs w:val="22"/>
        </w:rPr>
        <w:t>add a link to</w:t>
      </w:r>
      <w:r>
        <w:rPr>
          <w:rFonts w:cs="Times New Roman"/>
          <w:i/>
          <w:iCs/>
          <w:sz w:val="22"/>
          <w:szCs w:val="22"/>
        </w:rPr>
        <w:t xml:space="preserve"> </w:t>
      </w:r>
      <w:r>
        <w:rPr>
          <w:rFonts w:cs="Times New Roman"/>
          <w:sz w:val="22"/>
          <w:szCs w:val="22"/>
        </w:rPr>
        <w:t xml:space="preserve">a recording of her reading the poem at the Picker’s Circle on the morning of Saturday, October 11, 2025. </w:t>
      </w:r>
      <w:hyperlink r:id="rId9" w:history="1">
        <w:r w:rsidRPr="00EC0E29">
          <w:rPr>
            <w:rStyle w:val="Hyperlink"/>
            <w:rFonts w:cs="Times New Roman"/>
            <w:sz w:val="22"/>
            <w:szCs w:val="22"/>
          </w:rPr>
          <w:t>https://youtu.be/APwPC3B-JvM</w:t>
        </w:r>
      </w:hyperlink>
      <w:r w:rsidR="009C3C76">
        <w:rPr>
          <w:rFonts w:cs="Times New Roman"/>
          <w:sz w:val="22"/>
          <w:szCs w:val="22"/>
        </w:rPr>
        <w:t xml:space="preserve">. </w:t>
      </w:r>
      <w:r w:rsidR="009C3C76" w:rsidRPr="009C3C76">
        <w:rPr>
          <w:rFonts w:cs="Times New Roman"/>
          <w:color w:val="000000"/>
          <w:sz w:val="22"/>
        </w:rPr>
        <w:t>Will is able to obtain a copy of the poem for Deb.</w:t>
      </w:r>
      <w:r w:rsidR="002744F6">
        <w:rPr>
          <w:rFonts w:cs="Times New Roman"/>
          <w:color w:val="000000"/>
          <w:sz w:val="22"/>
        </w:rPr>
        <w:t xml:space="preserve"> Lisa suggested listing in the newsletter only the fact of and a quip about the poem.</w:t>
      </w:r>
    </w:p>
    <w:p w14:paraId="021AF351" w14:textId="2A88B2F5" w:rsidR="00041E3C" w:rsidRDefault="009C3C76" w:rsidP="00041E3C">
      <w:pPr>
        <w:pStyle w:val="ListParagraph"/>
        <w:numPr>
          <w:ilvl w:val="0"/>
          <w:numId w:val="13"/>
        </w:numPr>
        <w:rPr>
          <w:rFonts w:cs="Times New Roman"/>
          <w:sz w:val="22"/>
          <w:szCs w:val="22"/>
        </w:rPr>
      </w:pPr>
      <w:r>
        <w:rPr>
          <w:rFonts w:cs="Times New Roman"/>
          <w:sz w:val="22"/>
          <w:szCs w:val="22"/>
        </w:rPr>
        <w:t xml:space="preserve">Deb also said she spent all the funds from the grant funded by Charles Lehman through the NMSL Foundation. Lisa sent a thank you to the NMSL and hopes they will pass on our thanks to Mr. Lehman. Deb suggested putting a thank you in the newsletter and </w:t>
      </w:r>
      <w:r w:rsidR="006A55AE">
        <w:rPr>
          <w:rFonts w:cs="Times New Roman"/>
          <w:sz w:val="22"/>
          <w:szCs w:val="22"/>
        </w:rPr>
        <w:t xml:space="preserve">then </w:t>
      </w:r>
      <w:r>
        <w:rPr>
          <w:rFonts w:cs="Times New Roman"/>
          <w:sz w:val="22"/>
          <w:szCs w:val="22"/>
        </w:rPr>
        <w:t>send</w:t>
      </w:r>
      <w:r w:rsidR="006A55AE">
        <w:rPr>
          <w:rFonts w:cs="Times New Roman"/>
          <w:sz w:val="22"/>
          <w:szCs w:val="22"/>
        </w:rPr>
        <w:t>ing a copy of</w:t>
      </w:r>
      <w:r>
        <w:rPr>
          <w:rFonts w:cs="Times New Roman"/>
          <w:sz w:val="22"/>
          <w:szCs w:val="22"/>
        </w:rPr>
        <w:t xml:space="preserve"> the newsletter to the NMSL, with a list of the items purchase</w:t>
      </w:r>
      <w:r w:rsidR="006A55AE">
        <w:rPr>
          <w:rFonts w:cs="Times New Roman"/>
          <w:sz w:val="22"/>
          <w:szCs w:val="22"/>
        </w:rPr>
        <w:t>d</w:t>
      </w:r>
      <w:r>
        <w:rPr>
          <w:rFonts w:cs="Times New Roman"/>
          <w:sz w:val="22"/>
          <w:szCs w:val="22"/>
        </w:rPr>
        <w:t xml:space="preserve"> through this grant.</w:t>
      </w:r>
    </w:p>
    <w:p w14:paraId="27DDB55E" w14:textId="547A3C86" w:rsidR="00BB1E81" w:rsidRDefault="00BB1E81">
      <w:pPr>
        <w:rPr>
          <w:rFonts w:cs="Times New Roman"/>
          <w:b/>
          <w:bCs/>
          <w:sz w:val="22"/>
          <w:szCs w:val="22"/>
        </w:rPr>
      </w:pPr>
    </w:p>
    <w:p w14:paraId="5C56159A" w14:textId="7B717F70" w:rsidR="001006EE" w:rsidRDefault="00000000">
      <w:pPr>
        <w:rPr>
          <w:rFonts w:cs="Times New Roman"/>
          <w:iCs/>
          <w:sz w:val="22"/>
          <w:szCs w:val="22"/>
        </w:rPr>
      </w:pPr>
      <w:r>
        <w:rPr>
          <w:rFonts w:cs="Times New Roman"/>
          <w:b/>
          <w:bCs/>
          <w:sz w:val="22"/>
          <w:szCs w:val="22"/>
        </w:rPr>
        <w:t>Library Director &amp; Fundraising/FOL Committee Chair’s Report</w:t>
      </w:r>
      <w:r w:rsidR="001F2B66">
        <w:rPr>
          <w:rFonts w:cs="Times New Roman"/>
          <w:b/>
          <w:bCs/>
          <w:sz w:val="22"/>
          <w:szCs w:val="22"/>
        </w:rPr>
        <w:t>s</w:t>
      </w:r>
    </w:p>
    <w:p w14:paraId="57F81E17" w14:textId="3ADD0C63" w:rsidR="00560B9C" w:rsidRPr="00C81927" w:rsidRDefault="00AC2441" w:rsidP="00AC2441">
      <w:pPr>
        <w:pStyle w:val="TextBody"/>
        <w:tabs>
          <w:tab w:val="left" w:pos="1508"/>
        </w:tabs>
        <w:rPr>
          <w:rFonts w:cs="Times New Roman"/>
          <w:i/>
          <w:iCs/>
        </w:rPr>
      </w:pPr>
      <w:r>
        <w:rPr>
          <w:rFonts w:cs="Times New Roman"/>
          <w:i/>
          <w:iCs/>
        </w:rPr>
        <w:t xml:space="preserve">Discussion of </w:t>
      </w:r>
      <w:r w:rsidR="007E577C">
        <w:rPr>
          <w:rFonts w:cs="Times New Roman"/>
          <w:i/>
          <w:iCs/>
        </w:rPr>
        <w:t>G</w:t>
      </w:r>
      <w:r>
        <w:rPr>
          <w:rFonts w:cs="Times New Roman"/>
          <w:i/>
          <w:iCs/>
        </w:rPr>
        <w:t>rant money expenditures:</w:t>
      </w:r>
    </w:p>
    <w:p w14:paraId="18A8194C" w14:textId="234CBCF6" w:rsidR="00060796" w:rsidRDefault="00BB1E81" w:rsidP="003123BF">
      <w:pPr>
        <w:pStyle w:val="TextBody"/>
        <w:rPr>
          <w:rFonts w:cs="Times New Roman"/>
        </w:rPr>
      </w:pPr>
      <w:r>
        <w:rPr>
          <w:rFonts w:cs="Times New Roman"/>
        </w:rPr>
        <w:t xml:space="preserve">Lisa </w:t>
      </w:r>
      <w:r w:rsidR="003123BF">
        <w:rPr>
          <w:rFonts w:cs="Times New Roman"/>
        </w:rPr>
        <w:t xml:space="preserve">reported that we have received the one-time RLE grant of $43,859.65 and are expecting another $23,797.85 to $27,000 (what Shel </w:t>
      </w:r>
      <w:r w:rsidR="00A211A1">
        <w:rPr>
          <w:rFonts w:cs="Times New Roman"/>
        </w:rPr>
        <w:t>Neymark</w:t>
      </w:r>
      <w:r w:rsidR="001A766A">
        <w:rPr>
          <w:rFonts w:cs="Times New Roman"/>
        </w:rPr>
        <w:t>, NM Rural Library Initiative,</w:t>
      </w:r>
      <w:r w:rsidR="00A211A1">
        <w:rPr>
          <w:rFonts w:cs="Times New Roman"/>
        </w:rPr>
        <w:t xml:space="preserve"> </w:t>
      </w:r>
      <w:r w:rsidR="003123BF">
        <w:rPr>
          <w:rFonts w:cs="Times New Roman"/>
        </w:rPr>
        <w:t xml:space="preserve">expects) from the yearly RLE grant for FY 25/26. We will also receive $3,000 (Shel expects that number to be more) in State Grants-in-Aid for FY 25/26. The Go Bonds for FY 25/26, which we have two years to spend, will be $8,257.82 (Shel expects $4,000 more); everything bought with these funds will be owned by the county. That is a total of $78,915.32 </w:t>
      </w:r>
      <w:r w:rsidR="00052F27">
        <w:rPr>
          <w:rFonts w:cs="Times New Roman"/>
        </w:rPr>
        <w:t>or more.</w:t>
      </w:r>
      <w:r w:rsidR="003123BF">
        <w:rPr>
          <w:rFonts w:cs="Times New Roman"/>
        </w:rPr>
        <w:t xml:space="preserve"> </w:t>
      </w:r>
    </w:p>
    <w:p w14:paraId="7D941E82" w14:textId="340E0BFB" w:rsidR="005B7723" w:rsidRDefault="00052F27" w:rsidP="003123BF">
      <w:pPr>
        <w:pStyle w:val="TextBody"/>
        <w:numPr>
          <w:ilvl w:val="0"/>
          <w:numId w:val="15"/>
        </w:numPr>
        <w:rPr>
          <w:rFonts w:cs="Times New Roman"/>
        </w:rPr>
      </w:pPr>
      <w:r>
        <w:rPr>
          <w:rFonts w:cs="Times New Roman"/>
        </w:rPr>
        <w:t xml:space="preserve">Sierra County Manager Amber Vaughn will be our Fiscal Agent for all Go Bond funds. Lisa will remind her to sign the contract. These funds can be used for anything that stays with the building, e.g., window shades, electricity upgrade and repairing plaster walls. Kathleen Blair just bought shades for the new HHS carriage house; we should take a look at them before ordering. (A community party celebrating the return of the </w:t>
      </w:r>
      <w:r w:rsidR="007E577C">
        <w:rPr>
          <w:rFonts w:cs="Times New Roman"/>
        </w:rPr>
        <w:t>stagecoach</w:t>
      </w:r>
      <w:r>
        <w:rPr>
          <w:rFonts w:cs="Times New Roman"/>
        </w:rPr>
        <w:t xml:space="preserve"> is set for November 8, 2025, from 3-5 p.m.)</w:t>
      </w:r>
    </w:p>
    <w:p w14:paraId="42F3E683" w14:textId="232E2A6E" w:rsidR="00AC2441" w:rsidRPr="00AC2441" w:rsidRDefault="00AC2441" w:rsidP="00AC2441">
      <w:pPr>
        <w:pStyle w:val="TextBody"/>
        <w:rPr>
          <w:rFonts w:cs="Times New Roman"/>
          <w:i/>
          <w:iCs/>
        </w:rPr>
      </w:pPr>
      <w:r>
        <w:rPr>
          <w:rFonts w:cs="Times New Roman"/>
          <w:i/>
          <w:iCs/>
        </w:rPr>
        <w:t>Short-term MM or CD</w:t>
      </w:r>
    </w:p>
    <w:p w14:paraId="513BB242" w14:textId="41646142" w:rsidR="005B7723" w:rsidRDefault="00052F27" w:rsidP="00AC2441">
      <w:pPr>
        <w:pStyle w:val="TextBody"/>
        <w:rPr>
          <w:rFonts w:cs="Times New Roman"/>
        </w:rPr>
      </w:pPr>
      <w:r w:rsidRPr="005B7723">
        <w:rPr>
          <w:rFonts w:cs="Times New Roman"/>
        </w:rPr>
        <w:t xml:space="preserve">John reported that he looked into purchasing a four-month CD with the special RLE grant, but it was too complicated to get everyone to </w:t>
      </w:r>
      <w:r w:rsidR="005B7723" w:rsidRPr="005B7723">
        <w:rPr>
          <w:rFonts w:cs="Times New Roman"/>
        </w:rPr>
        <w:t>D</w:t>
      </w:r>
      <w:r w:rsidRPr="005B7723">
        <w:rPr>
          <w:rFonts w:cs="Times New Roman"/>
        </w:rPr>
        <w:t xml:space="preserve">eming </w:t>
      </w:r>
      <w:r w:rsidR="005B7723" w:rsidRPr="005B7723">
        <w:rPr>
          <w:rFonts w:cs="Times New Roman"/>
        </w:rPr>
        <w:t xml:space="preserve">before interest rates dropped. Our existing CD rolled over without </w:t>
      </w:r>
      <w:r w:rsidR="005B7723" w:rsidRPr="005B7723">
        <w:rPr>
          <w:rFonts w:cs="Times New Roman"/>
        </w:rPr>
        <w:lastRenderedPageBreak/>
        <w:t>us renewing due to lack of notification, and our appeal was rejected. Our interest rate is reduced as a result.</w:t>
      </w:r>
    </w:p>
    <w:p w14:paraId="582B76BB" w14:textId="670A1E92" w:rsidR="00AC2441" w:rsidRPr="00AC2441" w:rsidRDefault="00AC2441" w:rsidP="00AC2441">
      <w:pPr>
        <w:pStyle w:val="TextBody"/>
        <w:rPr>
          <w:rFonts w:cs="Times New Roman"/>
          <w:i/>
          <w:iCs/>
        </w:rPr>
      </w:pPr>
      <w:r>
        <w:rPr>
          <w:rFonts w:cs="Times New Roman"/>
          <w:i/>
          <w:iCs/>
        </w:rPr>
        <w:t>Advanced Spending per agreement or contract</w:t>
      </w:r>
    </w:p>
    <w:p w14:paraId="08D19DFD" w14:textId="6B7431D3" w:rsidR="005B7723" w:rsidRDefault="00AC2441" w:rsidP="00AC2441">
      <w:pPr>
        <w:pStyle w:val="TextBody"/>
        <w:numPr>
          <w:ilvl w:val="0"/>
          <w:numId w:val="15"/>
        </w:numPr>
        <w:rPr>
          <w:rFonts w:cs="Times New Roman"/>
        </w:rPr>
      </w:pPr>
      <w:r w:rsidRPr="00292A08">
        <w:rPr>
          <w:rFonts w:cs="Times New Roman"/>
          <w:u w:val="single"/>
        </w:rPr>
        <w:t>Ethos</w:t>
      </w:r>
      <w:r w:rsidR="00292A08" w:rsidRPr="00292A08">
        <w:rPr>
          <w:rFonts w:cs="Times New Roman"/>
        </w:rPr>
        <w:t>.</w:t>
      </w:r>
      <w:r>
        <w:rPr>
          <w:rFonts w:cs="Times New Roman"/>
        </w:rPr>
        <w:t xml:space="preserve"> </w:t>
      </w:r>
      <w:r w:rsidR="005B7723" w:rsidRPr="005B7723">
        <w:rPr>
          <w:rFonts w:cs="Times New Roman"/>
        </w:rPr>
        <w:t>Cindy talked with Ethos regarding paying our phone and internet charges in advance for the year when we receive our grant. Ethos will keep an account for the library and draw from it throughout the year. She will make the same arrangements for our RM account.</w:t>
      </w:r>
    </w:p>
    <w:p w14:paraId="7AF0ACA8" w14:textId="1CA46FF9" w:rsidR="005B7723" w:rsidRDefault="00AC2441" w:rsidP="003123BF">
      <w:pPr>
        <w:pStyle w:val="TextBody"/>
        <w:numPr>
          <w:ilvl w:val="0"/>
          <w:numId w:val="15"/>
        </w:numPr>
        <w:rPr>
          <w:rFonts w:cs="Times New Roman"/>
        </w:rPr>
      </w:pPr>
      <w:r w:rsidRPr="00292A08">
        <w:rPr>
          <w:rFonts w:cs="Times New Roman"/>
          <w:u w:val="single"/>
        </w:rPr>
        <w:t>Paid Employees</w:t>
      </w:r>
      <w:r w:rsidR="00292A08" w:rsidRPr="00292A08">
        <w:rPr>
          <w:rFonts w:cs="Times New Roman"/>
        </w:rPr>
        <w:t>.</w:t>
      </w:r>
      <w:r>
        <w:rPr>
          <w:rFonts w:cs="Times New Roman"/>
        </w:rPr>
        <w:t xml:space="preserve"> </w:t>
      </w:r>
      <w:r w:rsidR="005B7723">
        <w:rPr>
          <w:rFonts w:cs="Times New Roman"/>
        </w:rPr>
        <w:t>Lisa would like to hire paid employees in January. In June if they have worked out, we can then contract them</w:t>
      </w:r>
      <w:r w:rsidR="009A5784">
        <w:rPr>
          <w:rFonts w:cs="Times New Roman"/>
        </w:rPr>
        <w:t xml:space="preserve"> for the rest of the year; paying them up front for five months and making the final month’s payment separately to account for any missed days. John commented that we don’t have enough patronage to justify it at this time, but we should keep it in mind. Lisa urged that we revisit paid staff </w:t>
      </w:r>
      <w:r w:rsidR="00881F59">
        <w:rPr>
          <w:rFonts w:cs="Times New Roman"/>
        </w:rPr>
        <w:t>after</w:t>
      </w:r>
      <w:r w:rsidR="009A5784">
        <w:rPr>
          <w:rFonts w:cs="Times New Roman"/>
        </w:rPr>
        <w:t xml:space="preserve"> </w:t>
      </w:r>
      <w:r w:rsidR="00881F59">
        <w:rPr>
          <w:rFonts w:cs="Times New Roman"/>
        </w:rPr>
        <w:t xml:space="preserve">we add </w:t>
      </w:r>
      <w:r w:rsidR="009A5784">
        <w:rPr>
          <w:rFonts w:cs="Times New Roman"/>
        </w:rPr>
        <w:t>another five hours and complete the Strategic Plan in April to finalize our becoming a public library.</w:t>
      </w:r>
    </w:p>
    <w:p w14:paraId="39872B5B" w14:textId="777510BB" w:rsidR="001935A0" w:rsidRDefault="00AC2441" w:rsidP="001935A0">
      <w:pPr>
        <w:pStyle w:val="TextBody"/>
        <w:numPr>
          <w:ilvl w:val="0"/>
          <w:numId w:val="15"/>
        </w:numPr>
        <w:rPr>
          <w:rFonts w:cs="Times New Roman"/>
        </w:rPr>
      </w:pPr>
      <w:r w:rsidRPr="00292A08">
        <w:rPr>
          <w:rFonts w:cs="Times New Roman"/>
          <w:u w:val="single"/>
        </w:rPr>
        <w:t>ResourceMate</w:t>
      </w:r>
      <w:r w:rsidR="00292A08" w:rsidRPr="00292A08">
        <w:rPr>
          <w:rFonts w:cs="Times New Roman"/>
        </w:rPr>
        <w:t>.</w:t>
      </w:r>
      <w:r>
        <w:rPr>
          <w:rFonts w:cs="Times New Roman"/>
        </w:rPr>
        <w:t xml:space="preserve"> </w:t>
      </w:r>
      <w:r w:rsidR="009A5784">
        <w:rPr>
          <w:rFonts w:cs="Times New Roman"/>
        </w:rPr>
        <w:t xml:space="preserve">The transition of ResourceMate hosting to the cloud was difficult. RM transitioned it on Saturday and we lost our access. </w:t>
      </w:r>
      <w:r w:rsidR="001935A0">
        <w:rPr>
          <w:rFonts w:cs="Times New Roman"/>
        </w:rPr>
        <w:t>However, with this change</w:t>
      </w:r>
      <w:r w:rsidR="009A5784">
        <w:rPr>
          <w:rFonts w:cs="Times New Roman"/>
        </w:rPr>
        <w:t xml:space="preserve"> now have instantaneous cataloging—no once a day updating. Whatever we do on our program, whether it’s cataloging or deleting/adding a patron, it’s now immediate.</w:t>
      </w:r>
      <w:r w:rsidR="000B1E00">
        <w:rPr>
          <w:rFonts w:cs="Times New Roman"/>
        </w:rPr>
        <w:t xml:space="preserve"> (Deb said cataloging</w:t>
      </w:r>
      <w:r w:rsidR="001935A0">
        <w:rPr>
          <w:rFonts w:cs="Times New Roman"/>
        </w:rPr>
        <w:t>, however,</w:t>
      </w:r>
      <w:r w:rsidR="000B1E00">
        <w:rPr>
          <w:rFonts w:cs="Times New Roman"/>
        </w:rPr>
        <w:t xml:space="preserve"> still </w:t>
      </w:r>
      <w:r w:rsidR="001935A0">
        <w:rPr>
          <w:rFonts w:cs="Times New Roman"/>
        </w:rPr>
        <w:t xml:space="preserve"> is </w:t>
      </w:r>
      <w:r w:rsidR="000B1E00">
        <w:rPr>
          <w:rFonts w:cs="Times New Roman"/>
        </w:rPr>
        <w:t xml:space="preserve">not showing up at the present time.) We now have 170 patrons listed in our system. Our first RM program was installed and first patrons entered in 2005; anyone who hasn’t checked out in the past 10 years has been deleted. This is important since the </w:t>
      </w:r>
      <w:proofErr w:type="spellStart"/>
      <w:r w:rsidR="007E7780">
        <w:rPr>
          <w:rFonts w:cs="Times New Roman"/>
        </w:rPr>
        <w:t>OverDrive</w:t>
      </w:r>
      <w:proofErr w:type="spellEnd"/>
      <w:r w:rsidR="000B1E00">
        <w:rPr>
          <w:rFonts w:cs="Times New Roman"/>
        </w:rPr>
        <w:t xml:space="preserve"> platform fee is based on the number of patrons we have. We have a </w:t>
      </w:r>
      <w:r w:rsidR="001935A0">
        <w:rPr>
          <w:rFonts w:cs="Times New Roman"/>
        </w:rPr>
        <w:t xml:space="preserve">RM </w:t>
      </w:r>
      <w:r w:rsidR="000B1E00">
        <w:rPr>
          <w:rFonts w:cs="Times New Roman"/>
        </w:rPr>
        <w:t xml:space="preserve">new sign in. </w:t>
      </w:r>
      <w:r w:rsidR="001935A0">
        <w:rPr>
          <w:rFonts w:cs="Times New Roman"/>
        </w:rPr>
        <w:t>If needed, check the Library Information Page or a</w:t>
      </w:r>
      <w:r w:rsidR="000B1E00">
        <w:rPr>
          <w:rFonts w:cs="Times New Roman"/>
        </w:rPr>
        <w:t>sk Cindy for it, but we shouldn’t have to use it once the change in hosting has been completed. Lisa and Sherry will make sure this is working for all volunteers.</w:t>
      </w:r>
    </w:p>
    <w:p w14:paraId="6D5B1FF1" w14:textId="0712121E" w:rsidR="00AC2441" w:rsidRDefault="00AC2441" w:rsidP="001935A0">
      <w:pPr>
        <w:pStyle w:val="TextBody"/>
        <w:numPr>
          <w:ilvl w:val="0"/>
          <w:numId w:val="15"/>
        </w:numPr>
        <w:rPr>
          <w:rFonts w:cs="Times New Roman"/>
        </w:rPr>
      </w:pPr>
      <w:r w:rsidRPr="00292A08">
        <w:rPr>
          <w:rFonts w:cs="Times New Roman"/>
          <w:u w:val="single"/>
        </w:rPr>
        <w:t>Cleaning Services</w:t>
      </w:r>
      <w:r w:rsidR="00292A08" w:rsidRPr="00292A08">
        <w:rPr>
          <w:rFonts w:cs="Times New Roman"/>
        </w:rPr>
        <w:t>.</w:t>
      </w:r>
      <w:r w:rsidRPr="001935A0">
        <w:rPr>
          <w:rFonts w:cs="Times New Roman"/>
        </w:rPr>
        <w:t xml:space="preserve"> All agreed to have clea</w:t>
      </w:r>
      <w:r w:rsidR="001935A0">
        <w:rPr>
          <w:rFonts w:cs="Times New Roman"/>
        </w:rPr>
        <w:t>n</w:t>
      </w:r>
      <w:r w:rsidRPr="001935A0">
        <w:rPr>
          <w:rFonts w:cs="Times New Roman"/>
        </w:rPr>
        <w:t xml:space="preserve">ing services twice a month </w:t>
      </w:r>
      <w:r w:rsidR="001935A0">
        <w:rPr>
          <w:rFonts w:cs="Times New Roman"/>
        </w:rPr>
        <w:t>instead of once. This will increase the monthly cost to $40. Cindy will notify Maree.</w:t>
      </w:r>
      <w:r w:rsidR="00292A08">
        <w:rPr>
          <w:rFonts w:cs="Times New Roman"/>
        </w:rPr>
        <w:t xml:space="preserve"> Lisa urged the board to approve $800 for the purchase of a top-of-the-line Dyson stick vacuum that can be used on wood floors and carpets. John will do some research on this and get back to the board. Maree has also requested a new dust mop.</w:t>
      </w:r>
    </w:p>
    <w:p w14:paraId="6047992B" w14:textId="77777777" w:rsidR="00292A08" w:rsidRDefault="00292A08" w:rsidP="00292A08">
      <w:pPr>
        <w:pStyle w:val="TextBody"/>
        <w:rPr>
          <w:rFonts w:cs="Times New Roman"/>
        </w:rPr>
      </w:pPr>
    </w:p>
    <w:p w14:paraId="4FAB0745" w14:textId="7C2103F1" w:rsidR="00292A08" w:rsidRDefault="00292A08" w:rsidP="00292A08">
      <w:pPr>
        <w:pStyle w:val="TextBody"/>
        <w:rPr>
          <w:rFonts w:cs="Times New Roman"/>
          <w:i/>
          <w:iCs/>
        </w:rPr>
      </w:pPr>
      <w:r>
        <w:rPr>
          <w:rFonts w:cs="Times New Roman"/>
          <w:i/>
          <w:iCs/>
        </w:rPr>
        <w:t>Fundraising and why it’s not working.</w:t>
      </w:r>
    </w:p>
    <w:p w14:paraId="54BFEC7B" w14:textId="21AB3AEE" w:rsidR="00292A08" w:rsidRDefault="00292A08" w:rsidP="00292A08">
      <w:pPr>
        <w:pStyle w:val="TextBody"/>
        <w:rPr>
          <w:rFonts w:cs="Times New Roman"/>
        </w:rPr>
      </w:pPr>
      <w:r>
        <w:rPr>
          <w:rFonts w:cs="Times New Roman"/>
        </w:rPr>
        <w:t>We haven’t received any donations from our 2025 donation drive</w:t>
      </w:r>
      <w:r w:rsidR="001C7050">
        <w:rPr>
          <w:rFonts w:cs="Times New Roman"/>
        </w:rPr>
        <w:t xml:space="preserve"> via a</w:t>
      </w:r>
      <w:r>
        <w:rPr>
          <w:rFonts w:cs="Times New Roman"/>
        </w:rPr>
        <w:t>n email letter and new flyer sent in June. We</w:t>
      </w:r>
      <w:r w:rsidR="00A4533D">
        <w:rPr>
          <w:rFonts w:cs="Times New Roman"/>
        </w:rPr>
        <w:t xml:space="preserve"> </w:t>
      </w:r>
      <w:r>
        <w:rPr>
          <w:rFonts w:cs="Times New Roman"/>
        </w:rPr>
        <w:t>have received six donations</w:t>
      </w:r>
      <w:r w:rsidR="00A4533D">
        <w:rPr>
          <w:rFonts w:cs="Times New Roman"/>
        </w:rPr>
        <w:t xml:space="preserve"> for a total of $775</w:t>
      </w:r>
      <w:r>
        <w:rPr>
          <w:rFonts w:cs="Times New Roman"/>
        </w:rPr>
        <w:t xml:space="preserve">, none of which can be from this </w:t>
      </w:r>
      <w:r w:rsidR="00A4533D">
        <w:rPr>
          <w:rFonts w:cs="Times New Roman"/>
        </w:rPr>
        <w:t xml:space="preserve">outreach: three donations totaling $400 in January; one in April for $25; one in August for $250; and one in September for $100. Cindy believes that our community doesn’t understand that although we have received much funding from grants and have made significant improvements to the library, we only receive income from </w:t>
      </w:r>
      <w:r w:rsidR="001C7050">
        <w:rPr>
          <w:rFonts w:cs="Times New Roman"/>
        </w:rPr>
        <w:t xml:space="preserve">donations and </w:t>
      </w:r>
      <w:r w:rsidR="00A4533D">
        <w:rPr>
          <w:rFonts w:cs="Times New Roman"/>
        </w:rPr>
        <w:t>bake sales for six months</w:t>
      </w:r>
      <w:r w:rsidR="001C7050">
        <w:rPr>
          <w:rFonts w:cs="Times New Roman"/>
        </w:rPr>
        <w:t>’ expenses each</w:t>
      </w:r>
      <w:r w:rsidR="00A4533D">
        <w:rPr>
          <w:rFonts w:cs="Times New Roman"/>
        </w:rPr>
        <w:t xml:space="preserve"> year. The board agreed that for the</w:t>
      </w:r>
      <w:r w:rsidR="001C7050">
        <w:rPr>
          <w:rFonts w:cs="Times New Roman"/>
        </w:rPr>
        <w:t>se months</w:t>
      </w:r>
      <w:r w:rsidR="00A4533D">
        <w:rPr>
          <w:rFonts w:cs="Times New Roman"/>
        </w:rPr>
        <w:t xml:space="preserve">, we continue to have set ongoing expenses such as internet and phone service, rent, our library software support and hosting, website expense, supplies and office expenses, cleaning, and any </w:t>
      </w:r>
      <w:r w:rsidR="001C7050">
        <w:rPr>
          <w:rFonts w:cs="Times New Roman"/>
        </w:rPr>
        <w:t xml:space="preserve">additional </w:t>
      </w:r>
      <w:r w:rsidR="00A4533D">
        <w:rPr>
          <w:rFonts w:cs="Times New Roman"/>
        </w:rPr>
        <w:t>collection purchasing. We need to provide signs and flyers for our donation drive at all of our bake sales</w:t>
      </w:r>
      <w:r w:rsidR="00FC3F0D">
        <w:rPr>
          <w:rFonts w:cs="Times New Roman"/>
        </w:rPr>
        <w:t xml:space="preserve"> to encourage summer donations</w:t>
      </w:r>
      <w:r w:rsidR="00A4533D">
        <w:rPr>
          <w:rFonts w:cs="Times New Roman"/>
        </w:rPr>
        <w:t>.</w:t>
      </w:r>
      <w:r w:rsidR="00FC3F0D">
        <w:rPr>
          <w:rFonts w:cs="Times New Roman"/>
        </w:rPr>
        <w:t xml:space="preserve"> Lisa said the funding </w:t>
      </w:r>
      <w:r w:rsidR="001C7050">
        <w:rPr>
          <w:rFonts w:cs="Times New Roman"/>
        </w:rPr>
        <w:t>which usually arrives</w:t>
      </w:r>
      <w:r w:rsidR="00FC3F0D">
        <w:rPr>
          <w:rFonts w:cs="Times New Roman"/>
        </w:rPr>
        <w:t xml:space="preserve"> in late December giv</w:t>
      </w:r>
      <w:r w:rsidR="001C7050">
        <w:rPr>
          <w:rFonts w:cs="Times New Roman"/>
        </w:rPr>
        <w:t>es</w:t>
      </w:r>
      <w:r w:rsidR="00FC3F0D">
        <w:rPr>
          <w:rFonts w:cs="Times New Roman"/>
        </w:rPr>
        <w:t xml:space="preserve"> us six months of funding for a FY from July 1 to June 30</w:t>
      </w:r>
      <w:r w:rsidR="001C7050">
        <w:rPr>
          <w:rFonts w:cs="Times New Roman"/>
        </w:rPr>
        <w:t>; the timing of these funds</w:t>
      </w:r>
      <w:r w:rsidR="00FC3F0D">
        <w:rPr>
          <w:rFonts w:cs="Times New Roman"/>
        </w:rPr>
        <w:t xml:space="preserve"> is due to staffing shortages at the State Library. She has been pressuring them to send checks earlier, but they can’t do that without receiving all of the necessary reports earlier. </w:t>
      </w:r>
      <w:r w:rsidR="001C7050">
        <w:rPr>
          <w:rFonts w:cs="Times New Roman"/>
        </w:rPr>
        <w:t xml:space="preserve">However, </w:t>
      </w:r>
      <w:r w:rsidR="00FC3F0D">
        <w:rPr>
          <w:rFonts w:cs="Times New Roman"/>
        </w:rPr>
        <w:t xml:space="preserve">Carmelita </w:t>
      </w:r>
      <w:r w:rsidR="001C7050">
        <w:rPr>
          <w:rFonts w:cs="Times New Roman"/>
        </w:rPr>
        <w:t>did say</w:t>
      </w:r>
      <w:r w:rsidR="00FC3F0D">
        <w:rPr>
          <w:rFonts w:cs="Times New Roman"/>
        </w:rPr>
        <w:t xml:space="preserve"> they are currently fully staffed for the first time in 12 years. Lisa reiterated that we receive our funding based on the survey we complete every year and sending in everything early including completing grant reports early is essential if we want our money earlier.</w:t>
      </w:r>
    </w:p>
    <w:p w14:paraId="23D3D043" w14:textId="413021A4" w:rsidR="001C7050" w:rsidRDefault="001C7050" w:rsidP="001C7050">
      <w:pPr>
        <w:pStyle w:val="TextBody"/>
        <w:numPr>
          <w:ilvl w:val="0"/>
          <w:numId w:val="16"/>
        </w:numPr>
        <w:rPr>
          <w:rFonts w:cs="Times New Roman"/>
        </w:rPr>
      </w:pPr>
      <w:r>
        <w:rPr>
          <w:rFonts w:cs="Times New Roman"/>
          <w:u w:val="single"/>
        </w:rPr>
        <w:t>PayPal status</w:t>
      </w:r>
      <w:r>
        <w:rPr>
          <w:rFonts w:cs="Times New Roman"/>
        </w:rPr>
        <w:t>. Cindy will get with Lisa to set up our nonprofit status and put a QR Code and donation link on the website.</w:t>
      </w:r>
    </w:p>
    <w:p w14:paraId="50B47432" w14:textId="77777777" w:rsidR="00FC3F0D" w:rsidRDefault="00FC3F0D" w:rsidP="00292A08">
      <w:pPr>
        <w:pStyle w:val="TextBody"/>
        <w:rPr>
          <w:rFonts w:cs="Times New Roman"/>
        </w:rPr>
      </w:pPr>
    </w:p>
    <w:p w14:paraId="1D045F4F" w14:textId="36C34EFE" w:rsidR="00FC3F0D" w:rsidRDefault="00FC3F0D" w:rsidP="00292A08">
      <w:pPr>
        <w:pStyle w:val="TextBody"/>
        <w:rPr>
          <w:rFonts w:cs="Times New Roman"/>
          <w:i/>
          <w:iCs/>
        </w:rPr>
      </w:pPr>
      <w:r>
        <w:rPr>
          <w:rFonts w:cs="Times New Roman"/>
          <w:i/>
          <w:iCs/>
        </w:rPr>
        <w:t>State Survey &amp; Rural and Small Libraries Conference, Albuquerque</w:t>
      </w:r>
    </w:p>
    <w:p w14:paraId="6C2F163B" w14:textId="785FB907" w:rsidR="00FC3F0D" w:rsidRDefault="001C7050" w:rsidP="00292A08">
      <w:pPr>
        <w:pStyle w:val="TextBody"/>
        <w:rPr>
          <w:rFonts w:cs="Times New Roman"/>
        </w:rPr>
      </w:pPr>
      <w:r>
        <w:rPr>
          <w:rFonts w:cs="Times New Roman"/>
        </w:rPr>
        <w:lastRenderedPageBreak/>
        <w:t>Lisa has submitt</w:t>
      </w:r>
      <w:r w:rsidR="00A211A1">
        <w:rPr>
          <w:rFonts w:cs="Times New Roman"/>
        </w:rPr>
        <w:t>e</w:t>
      </w:r>
      <w:r>
        <w:rPr>
          <w:rFonts w:cs="Times New Roman"/>
        </w:rPr>
        <w:t xml:space="preserve">d our </w:t>
      </w:r>
      <w:r w:rsidR="00A211A1">
        <w:rPr>
          <w:rFonts w:cs="Times New Roman"/>
        </w:rPr>
        <w:t xml:space="preserve">yearly </w:t>
      </w:r>
      <w:r>
        <w:rPr>
          <w:rFonts w:cs="Times New Roman"/>
        </w:rPr>
        <w:t>survey</w:t>
      </w:r>
      <w:r w:rsidR="00A211A1">
        <w:rPr>
          <w:rFonts w:cs="Times New Roman"/>
        </w:rPr>
        <w:t>. She forwarded information to all board members via email.</w:t>
      </w:r>
      <w:r w:rsidR="00625146">
        <w:rPr>
          <w:rFonts w:cs="Times New Roman"/>
        </w:rPr>
        <w:t xml:space="preserve"> Lisa reported that the Rural and Small Library Conference in Albuquerque was great. Some takeaways:</w:t>
      </w:r>
    </w:p>
    <w:p w14:paraId="10F153A2" w14:textId="77777777" w:rsidR="00625146" w:rsidRDefault="00625146" w:rsidP="00625146">
      <w:pPr>
        <w:pStyle w:val="TextBody"/>
        <w:numPr>
          <w:ilvl w:val="0"/>
          <w:numId w:val="16"/>
        </w:numPr>
        <w:rPr>
          <w:rFonts w:cs="Times New Roman"/>
        </w:rPr>
      </w:pPr>
      <w:r>
        <w:rPr>
          <w:rFonts w:cs="Times New Roman"/>
        </w:rPr>
        <w:t xml:space="preserve">Through the NMSL link on our website, you can find </w:t>
      </w:r>
    </w:p>
    <w:p w14:paraId="0F3094F4" w14:textId="77777777" w:rsidR="00625146" w:rsidRDefault="00625146" w:rsidP="00625146">
      <w:pPr>
        <w:pStyle w:val="TextBody"/>
        <w:numPr>
          <w:ilvl w:val="1"/>
          <w:numId w:val="16"/>
        </w:numPr>
        <w:rPr>
          <w:rFonts w:cs="Times New Roman"/>
        </w:rPr>
      </w:pPr>
      <w:r>
        <w:rPr>
          <w:rFonts w:cs="Times New Roman"/>
        </w:rPr>
        <w:t>Library of Congress items</w:t>
      </w:r>
    </w:p>
    <w:p w14:paraId="332B1100" w14:textId="77777777" w:rsidR="00625146" w:rsidRDefault="00625146" w:rsidP="00625146">
      <w:pPr>
        <w:pStyle w:val="TextBody"/>
        <w:numPr>
          <w:ilvl w:val="1"/>
          <w:numId w:val="16"/>
        </w:numPr>
        <w:rPr>
          <w:rFonts w:cs="Times New Roman"/>
        </w:rPr>
      </w:pPr>
      <w:r>
        <w:rPr>
          <w:rFonts w:cs="Times New Roman"/>
        </w:rPr>
        <w:t>American Memory with information on historic figures</w:t>
      </w:r>
    </w:p>
    <w:p w14:paraId="70F56205" w14:textId="77777777" w:rsidR="00625146" w:rsidRDefault="00625146" w:rsidP="00625146">
      <w:pPr>
        <w:pStyle w:val="TextBody"/>
        <w:numPr>
          <w:ilvl w:val="1"/>
          <w:numId w:val="16"/>
        </w:numPr>
        <w:rPr>
          <w:rFonts w:cs="Times New Roman"/>
        </w:rPr>
      </w:pPr>
      <w:r>
        <w:rPr>
          <w:rFonts w:cs="Times New Roman"/>
        </w:rPr>
        <w:t>Old Music from 1910 to present</w:t>
      </w:r>
    </w:p>
    <w:p w14:paraId="39843CD3" w14:textId="24231550" w:rsidR="00625146" w:rsidRDefault="00625146" w:rsidP="00625146">
      <w:pPr>
        <w:pStyle w:val="TextBody"/>
        <w:numPr>
          <w:ilvl w:val="1"/>
          <w:numId w:val="16"/>
        </w:numPr>
        <w:rPr>
          <w:rFonts w:cs="Times New Roman"/>
        </w:rPr>
      </w:pPr>
      <w:r>
        <w:rPr>
          <w:rFonts w:cs="Times New Roman"/>
        </w:rPr>
        <w:t>Street Maps created by fire insurance personnel showing surveys of every street from 1880 to today.</w:t>
      </w:r>
    </w:p>
    <w:p w14:paraId="701D7452" w14:textId="32282097" w:rsidR="00625146" w:rsidRPr="00625146" w:rsidRDefault="00625146" w:rsidP="00625146">
      <w:pPr>
        <w:pStyle w:val="TextBody"/>
        <w:numPr>
          <w:ilvl w:val="0"/>
          <w:numId w:val="16"/>
        </w:numPr>
        <w:rPr>
          <w:rFonts w:cs="Times New Roman"/>
        </w:rPr>
      </w:pPr>
      <w:r w:rsidRPr="00625146">
        <w:rPr>
          <w:rFonts w:cs="Times New Roman"/>
        </w:rPr>
        <w:t>Lisa attended a session presented</w:t>
      </w:r>
      <w:r>
        <w:rPr>
          <w:rFonts w:cs="Times New Roman"/>
        </w:rPr>
        <w:t xml:space="preserve"> by the VP of Hoopla, an </w:t>
      </w:r>
      <w:r w:rsidR="00A23008">
        <w:rPr>
          <w:rFonts w:cs="Times New Roman"/>
        </w:rPr>
        <w:t>online</w:t>
      </w:r>
      <w:r>
        <w:rPr>
          <w:rFonts w:cs="Times New Roman"/>
        </w:rPr>
        <w:t xml:space="preserve"> streaming service</w:t>
      </w:r>
      <w:r w:rsidR="00A23008">
        <w:rPr>
          <w:rFonts w:cs="Times New Roman"/>
        </w:rPr>
        <w:t xml:space="preserve"> providing eBooks magazines, movies, graphic novels</w:t>
      </w:r>
      <w:r>
        <w:rPr>
          <w:rFonts w:cs="Times New Roman"/>
        </w:rPr>
        <w:t xml:space="preserve">, </w:t>
      </w:r>
      <w:r w:rsidR="00A23008">
        <w:rPr>
          <w:rFonts w:cs="Times New Roman"/>
        </w:rPr>
        <w:t xml:space="preserve">etc., </w:t>
      </w:r>
      <w:r>
        <w:rPr>
          <w:rFonts w:cs="Times New Roman"/>
        </w:rPr>
        <w:t>on how libraries are ripped off. She said Hoopla overcharges way too much for eBook streaming</w:t>
      </w:r>
      <w:r w:rsidR="00A23008">
        <w:rPr>
          <w:rFonts w:cs="Times New Roman"/>
        </w:rPr>
        <w:t>; libraries pay per checkout</w:t>
      </w:r>
      <w:r>
        <w:rPr>
          <w:rFonts w:cs="Times New Roman"/>
        </w:rPr>
        <w:t>. The big five publishers books are limited to 26 checkouts per year,</w:t>
      </w:r>
      <w:r w:rsidR="00A23008">
        <w:rPr>
          <w:rFonts w:cs="Times New Roman"/>
        </w:rPr>
        <w:t xml:space="preserve"> then</w:t>
      </w:r>
      <w:r>
        <w:rPr>
          <w:rFonts w:cs="Times New Roman"/>
        </w:rPr>
        <w:t xml:space="preserve"> disappear. Libraries limit the number of checkouts each patron can have per month, and Hoopla selects the offerings, not the library.</w:t>
      </w:r>
    </w:p>
    <w:p w14:paraId="3CEC97AD" w14:textId="386486CE" w:rsidR="00AC2441" w:rsidRPr="00625146" w:rsidRDefault="00625146" w:rsidP="00AC2441">
      <w:pPr>
        <w:pStyle w:val="TextBody"/>
        <w:rPr>
          <w:rFonts w:cs="Times New Roman"/>
        </w:rPr>
      </w:pPr>
      <w:r w:rsidRPr="00625146">
        <w:rPr>
          <w:rFonts w:cs="Times New Roman"/>
        </w:rPr>
        <w:t xml:space="preserve"> </w:t>
      </w:r>
    </w:p>
    <w:p w14:paraId="1C33BF2E" w14:textId="77777777" w:rsidR="00292A08" w:rsidRDefault="00292A08" w:rsidP="00AC2441">
      <w:pPr>
        <w:pStyle w:val="TextBody"/>
        <w:rPr>
          <w:rFonts w:cs="Times New Roman"/>
          <w:i/>
          <w:iCs/>
        </w:rPr>
      </w:pPr>
      <w:r w:rsidRPr="00292A08">
        <w:rPr>
          <w:rFonts w:cs="Times New Roman"/>
          <w:i/>
          <w:iCs/>
        </w:rPr>
        <w:t>Quarterly Director’s Meeting</w:t>
      </w:r>
    </w:p>
    <w:p w14:paraId="353E8989" w14:textId="6D9289A5" w:rsidR="001A766A" w:rsidRDefault="001A766A" w:rsidP="001A766A">
      <w:pPr>
        <w:pStyle w:val="TextBody"/>
        <w:rPr>
          <w:rFonts w:cs="Times New Roman"/>
        </w:rPr>
      </w:pPr>
      <w:r>
        <w:rPr>
          <w:rFonts w:cs="Times New Roman"/>
        </w:rPr>
        <w:t xml:space="preserve">Lisa attended the Quarterly Director’s Meeting online. She asked if the bookmobile </w:t>
      </w:r>
      <w:r w:rsidR="007E577C">
        <w:rPr>
          <w:rFonts w:cs="Times New Roman"/>
        </w:rPr>
        <w:t>would</w:t>
      </w:r>
      <w:r>
        <w:rPr>
          <w:rFonts w:cs="Times New Roman"/>
        </w:rPr>
        <w:t xml:space="preserve"> continue going to Kingston. They’re going to cut service to Hillsboro sometime; she just doesn’t know when. She will double check at the next meeting. The funds to send the bookmobile here could be better spent elsewhere, and it does reduce our checkouts.</w:t>
      </w:r>
    </w:p>
    <w:p w14:paraId="3B2F2316" w14:textId="77777777" w:rsidR="001A766A" w:rsidRDefault="001A766A" w:rsidP="001A766A">
      <w:pPr>
        <w:pStyle w:val="TextBody"/>
        <w:rPr>
          <w:rFonts w:cs="Times New Roman"/>
        </w:rPr>
      </w:pPr>
    </w:p>
    <w:p w14:paraId="6D4369BD" w14:textId="381DE876" w:rsidR="001C7050" w:rsidRDefault="001C7050" w:rsidP="00AC2441">
      <w:pPr>
        <w:pStyle w:val="TextBody"/>
        <w:rPr>
          <w:rFonts w:cs="Times New Roman"/>
          <w:i/>
          <w:iCs/>
        </w:rPr>
      </w:pPr>
      <w:r>
        <w:rPr>
          <w:rFonts w:cs="Times New Roman"/>
          <w:i/>
          <w:iCs/>
        </w:rPr>
        <w:t xml:space="preserve">Kanopy and </w:t>
      </w:r>
      <w:proofErr w:type="spellStart"/>
      <w:r w:rsidR="007E7780">
        <w:rPr>
          <w:rFonts w:cs="Times New Roman"/>
          <w:i/>
          <w:iCs/>
        </w:rPr>
        <w:t>OverDrive</w:t>
      </w:r>
      <w:proofErr w:type="spellEnd"/>
    </w:p>
    <w:p w14:paraId="4202F9EA" w14:textId="211BBE9F" w:rsidR="001C7050" w:rsidRDefault="007E7780" w:rsidP="00AC2441">
      <w:pPr>
        <w:pStyle w:val="TextBody"/>
        <w:rPr>
          <w:rFonts w:cs="Times New Roman"/>
        </w:rPr>
      </w:pPr>
      <w:proofErr w:type="spellStart"/>
      <w:r>
        <w:rPr>
          <w:rFonts w:cs="Times New Roman"/>
          <w:u w:val="single"/>
        </w:rPr>
        <w:t>OverDrive</w:t>
      </w:r>
      <w:proofErr w:type="spellEnd"/>
      <w:r w:rsidR="00A23008">
        <w:rPr>
          <w:rFonts w:cs="Times New Roman"/>
        </w:rPr>
        <w:t xml:space="preserve">. An online platform </w:t>
      </w:r>
      <w:r w:rsidR="0061407E">
        <w:rPr>
          <w:rFonts w:cs="Times New Roman"/>
        </w:rPr>
        <w:t>that the library</w:t>
      </w:r>
      <w:r w:rsidR="00A23008">
        <w:rPr>
          <w:rFonts w:cs="Times New Roman"/>
        </w:rPr>
        <w:t xml:space="preserve"> can move books into. You buy items from </w:t>
      </w:r>
      <w:proofErr w:type="spellStart"/>
      <w:r>
        <w:rPr>
          <w:rFonts w:cs="Times New Roman"/>
        </w:rPr>
        <w:t>OverDrive</w:t>
      </w:r>
      <w:proofErr w:type="spellEnd"/>
      <w:r w:rsidR="00A23008">
        <w:rPr>
          <w:rFonts w:cs="Times New Roman"/>
        </w:rPr>
        <w:t xml:space="preserve"> and can select for specific genres, authors and/or items. One book = one checkout at a time, with the time limit for checkouts set by the library. There is a yearly fee for use of the service based on the number of patrons your library has in its system. We would purchase enough books to wow patrons at first and then ask for patron suggestions</w:t>
      </w:r>
      <w:r w:rsidR="0061407E">
        <w:rPr>
          <w:rFonts w:cs="Times New Roman"/>
        </w:rPr>
        <w:t xml:space="preserve"> to increase this online collection</w:t>
      </w:r>
      <w:r w:rsidR="00A23008">
        <w:rPr>
          <w:rFonts w:cs="Times New Roman"/>
        </w:rPr>
        <w:t>. This will increase our checkouts.</w:t>
      </w:r>
    </w:p>
    <w:p w14:paraId="344C3834" w14:textId="77777777" w:rsidR="0061407E" w:rsidRDefault="0061407E" w:rsidP="00AC2441">
      <w:pPr>
        <w:pStyle w:val="TextBody"/>
        <w:rPr>
          <w:rFonts w:cs="Times New Roman"/>
        </w:rPr>
      </w:pPr>
    </w:p>
    <w:p w14:paraId="1AEEF49F" w14:textId="05157E03" w:rsidR="0061407E" w:rsidRDefault="0061407E" w:rsidP="00AC2441">
      <w:pPr>
        <w:pStyle w:val="TextBody"/>
        <w:rPr>
          <w:rFonts w:cs="Times New Roman"/>
        </w:rPr>
      </w:pPr>
      <w:r>
        <w:rPr>
          <w:rFonts w:cs="Times New Roman"/>
          <w:u w:val="single"/>
        </w:rPr>
        <w:t>Kanopy</w:t>
      </w:r>
      <w:r>
        <w:rPr>
          <w:rFonts w:cs="Times New Roman"/>
        </w:rPr>
        <w:t xml:space="preserve">. An online platform that contains a movie database, including documentaries, world cinema, TV shows, BBC stuff, kids programming from PBS. Access is through our website. Once a patron signs in, they don’t have to repeat sign ins as long as they don’t sign out. The </w:t>
      </w:r>
      <w:r w:rsidR="007E577C">
        <w:rPr>
          <w:rFonts w:cs="Times New Roman"/>
        </w:rPr>
        <w:t xml:space="preserve">library’s </w:t>
      </w:r>
      <w:r>
        <w:rPr>
          <w:rFonts w:cs="Times New Roman"/>
        </w:rPr>
        <w:t>fee for this service is $1,000 per year. Each patron gets 25 tickets per month (for example: 2 tickets per movie, 5 tickets for a BBC series)</w:t>
      </w:r>
    </w:p>
    <w:p w14:paraId="13ABA520" w14:textId="77777777" w:rsidR="0061407E" w:rsidRDefault="0061407E" w:rsidP="00AC2441">
      <w:pPr>
        <w:pStyle w:val="TextBody"/>
        <w:rPr>
          <w:rFonts w:cs="Times New Roman"/>
        </w:rPr>
      </w:pPr>
    </w:p>
    <w:p w14:paraId="523CA030" w14:textId="21281B2D" w:rsidR="0061407E" w:rsidRDefault="0061407E" w:rsidP="00AC2441">
      <w:pPr>
        <w:pStyle w:val="TextBody"/>
        <w:rPr>
          <w:rFonts w:cs="Times New Roman"/>
        </w:rPr>
      </w:pPr>
      <w:r>
        <w:rPr>
          <w:rFonts w:cs="Times New Roman"/>
        </w:rPr>
        <w:t xml:space="preserve">Both </w:t>
      </w:r>
      <w:proofErr w:type="spellStart"/>
      <w:r w:rsidR="007E7780">
        <w:rPr>
          <w:rFonts w:cs="Times New Roman"/>
        </w:rPr>
        <w:t>OverDrive</w:t>
      </w:r>
      <w:proofErr w:type="spellEnd"/>
      <w:r>
        <w:rPr>
          <w:rFonts w:cs="Times New Roman"/>
        </w:rPr>
        <w:t xml:space="preserve"> and Kanopy are accessed through streaming apps, like </w:t>
      </w:r>
      <w:r w:rsidR="007E577C">
        <w:rPr>
          <w:rFonts w:cs="Times New Roman"/>
        </w:rPr>
        <w:t>Fire TV</w:t>
      </w:r>
      <w:r>
        <w:rPr>
          <w:rFonts w:cs="Times New Roman"/>
        </w:rPr>
        <w:t>, Roku, smart TVs, and mobile apps. We will do massive publicity to announce this new library service. A lot of items come with performance rights. We can show films to the community in the HCC auditorium</w:t>
      </w:r>
      <w:r w:rsidR="00AC0B28">
        <w:rPr>
          <w:rFonts w:cs="Times New Roman"/>
        </w:rPr>
        <w:t xml:space="preserve"> if we pay $50 for performance rights</w:t>
      </w:r>
      <w:r>
        <w:rPr>
          <w:rFonts w:cs="Times New Roman"/>
        </w:rPr>
        <w:t xml:space="preserve">. </w:t>
      </w:r>
      <w:r w:rsidR="00AC0B28">
        <w:rPr>
          <w:rFonts w:cs="Times New Roman"/>
        </w:rPr>
        <w:t>Part of our grant money (Go Bonds) can go toward buying new, more comfortable stackable chairs for the auditorium.</w:t>
      </w:r>
    </w:p>
    <w:p w14:paraId="7F343787" w14:textId="77777777" w:rsidR="00AC0B28" w:rsidRDefault="00AC0B28" w:rsidP="00AC2441">
      <w:pPr>
        <w:pStyle w:val="TextBody"/>
        <w:rPr>
          <w:rFonts w:cs="Times New Roman"/>
        </w:rPr>
      </w:pPr>
    </w:p>
    <w:p w14:paraId="5AA19F57" w14:textId="5845B304" w:rsidR="00AC0B28" w:rsidRPr="00AC0B28" w:rsidRDefault="00AC0B28" w:rsidP="00AC2441">
      <w:pPr>
        <w:pStyle w:val="TextBody"/>
        <w:rPr>
          <w:rFonts w:cs="Times New Roman"/>
          <w:i/>
          <w:iCs/>
        </w:rPr>
      </w:pPr>
      <w:r>
        <w:rPr>
          <w:rFonts w:cs="Times New Roman"/>
        </w:rPr>
        <w:t xml:space="preserve">All board members like the idea of Kanopy. We can purchase and make these programs active on January 1, 2026. </w:t>
      </w:r>
      <w:r>
        <w:rPr>
          <w:rFonts w:cs="Times New Roman"/>
          <w:i/>
          <w:iCs/>
        </w:rPr>
        <w:t>Cindy moved and Will seconded that the library approve the use of Kanopy and purchase</w:t>
      </w:r>
      <w:r w:rsidR="00046037">
        <w:rPr>
          <w:rFonts w:cs="Times New Roman"/>
          <w:i/>
          <w:iCs/>
        </w:rPr>
        <w:t xml:space="preserve"> the service</w:t>
      </w:r>
      <w:r>
        <w:rPr>
          <w:rFonts w:cs="Times New Roman"/>
          <w:i/>
          <w:iCs/>
        </w:rPr>
        <w:t xml:space="preserve"> </w:t>
      </w:r>
      <w:r w:rsidR="00046037">
        <w:rPr>
          <w:rFonts w:cs="Times New Roman"/>
          <w:i/>
          <w:iCs/>
        </w:rPr>
        <w:t>for $1,000 per year beginning</w:t>
      </w:r>
      <w:r>
        <w:rPr>
          <w:rFonts w:cs="Times New Roman"/>
          <w:i/>
          <w:iCs/>
        </w:rPr>
        <w:t xml:space="preserve"> January 1, 2026. The motion was approved unanimously.</w:t>
      </w:r>
    </w:p>
    <w:p w14:paraId="67FFBC88" w14:textId="77777777" w:rsidR="001C7050" w:rsidRPr="001C7050" w:rsidRDefault="001C7050" w:rsidP="00AC2441">
      <w:pPr>
        <w:pStyle w:val="TextBody"/>
        <w:rPr>
          <w:rFonts w:cs="Times New Roman"/>
        </w:rPr>
      </w:pPr>
    </w:p>
    <w:p w14:paraId="1B100A90" w14:textId="77777777" w:rsidR="00510841" w:rsidRDefault="00510841" w:rsidP="00510841">
      <w:pPr>
        <w:rPr>
          <w:rFonts w:cs="Times New Roman"/>
          <w:b/>
          <w:bCs/>
          <w:sz w:val="22"/>
          <w:szCs w:val="22"/>
        </w:rPr>
      </w:pPr>
      <w:r>
        <w:rPr>
          <w:rFonts w:cs="Times New Roman"/>
          <w:b/>
          <w:bCs/>
          <w:sz w:val="22"/>
          <w:szCs w:val="22"/>
        </w:rPr>
        <w:t>Library Volunteer Coordinator Report</w:t>
      </w:r>
    </w:p>
    <w:p w14:paraId="00A42A85" w14:textId="5B4B26B1" w:rsidR="001F2B66" w:rsidRDefault="00510841" w:rsidP="00046037">
      <w:pPr>
        <w:pStyle w:val="TextBody"/>
        <w:rPr>
          <w:rFonts w:cs="Times New Roman"/>
        </w:rPr>
      </w:pPr>
      <w:r>
        <w:rPr>
          <w:rFonts w:cs="Times New Roman"/>
        </w:rPr>
        <w:t xml:space="preserve">Will </w:t>
      </w:r>
      <w:r w:rsidR="00046037">
        <w:rPr>
          <w:rFonts w:cs="Times New Roman"/>
        </w:rPr>
        <w:t>said we have one new volunteer, Linda Velarde, who has taken the Thursday shifts. He also said the game nights held on Monday evenings have been very successful. They’ve had as many as 11 people, and regular participants are Will, Megan, Bill and Lisa. Everyone has asked if the library will be providing eBooks. He also said that most of the younger people, but all</w:t>
      </w:r>
      <w:r w:rsidR="00117CAC">
        <w:rPr>
          <w:rFonts w:cs="Times New Roman"/>
        </w:rPr>
        <w:t>,</w:t>
      </w:r>
      <w:r w:rsidR="00046037">
        <w:rPr>
          <w:rFonts w:cs="Times New Roman"/>
        </w:rPr>
        <w:t xml:space="preserve"> are struggling for ways to make money. Will has created and is distributing a flyer with a call for volunteers</w:t>
      </w:r>
      <w:r w:rsidR="00117CAC">
        <w:rPr>
          <w:rFonts w:cs="Times New Roman"/>
        </w:rPr>
        <w:t xml:space="preserve">. It now has information for both the library and the HHS museum. He will revise it to make a separate flyer for each. Will’s impression is that </w:t>
      </w:r>
      <w:r w:rsidR="00117CAC">
        <w:rPr>
          <w:rFonts w:cs="Times New Roman"/>
        </w:rPr>
        <w:lastRenderedPageBreak/>
        <w:t>when we add eBooks, progress will be made in our library usage. He also indicated that Zephyr is the focal point for the under 50 crowd as he hosts art exhibits, a bakery once a week and frequently walks over and talks to people he doesn’t know. We should think about recruiting one of the younger crowd for the library board.</w:t>
      </w:r>
    </w:p>
    <w:p w14:paraId="04B7EFE6" w14:textId="77777777" w:rsidR="00F32E72" w:rsidRDefault="00F32E72" w:rsidP="00046037">
      <w:pPr>
        <w:pStyle w:val="TextBody"/>
        <w:rPr>
          <w:rFonts w:cs="Times New Roman"/>
        </w:rPr>
      </w:pPr>
    </w:p>
    <w:p w14:paraId="4D786C6D" w14:textId="25B7A305" w:rsidR="00F32E72" w:rsidRPr="00F32E72" w:rsidRDefault="00F32E72" w:rsidP="00046037">
      <w:pPr>
        <w:pStyle w:val="TextBody"/>
        <w:rPr>
          <w:rFonts w:cs="Times New Roman"/>
          <w:i/>
          <w:iCs/>
        </w:rPr>
      </w:pPr>
      <w:r>
        <w:rPr>
          <w:rFonts w:cs="Times New Roman"/>
        </w:rPr>
        <w:t xml:space="preserve">Discussion of paid library staff was revisited as there is a need in the community for more jobs. Will and Lisa will form a committee to come up with application criteria and post a notice in the community. The goal is to hire one or more people in January 2026. </w:t>
      </w:r>
      <w:r>
        <w:rPr>
          <w:rFonts w:cs="Times New Roman"/>
          <w:i/>
          <w:iCs/>
        </w:rPr>
        <w:t>Robin moved and Deb seconded that after January 1, 2026, we move forward with hiring part-time staff and pay them contract labor at $15 per hour and concurrently expand library hours by adding five (5) hours to the current library schedule. The motion was approved unanimously.</w:t>
      </w:r>
    </w:p>
    <w:p w14:paraId="559D5681" w14:textId="77777777" w:rsidR="00117CAC" w:rsidRDefault="00117CAC">
      <w:pPr>
        <w:pStyle w:val="TextBody"/>
        <w:rPr>
          <w:rFonts w:cs="Times New Roman"/>
          <w:b/>
          <w:bCs/>
        </w:rPr>
      </w:pPr>
    </w:p>
    <w:p w14:paraId="0226D9E3" w14:textId="6D183B06" w:rsidR="001006EE" w:rsidRPr="00B719AA" w:rsidRDefault="00000000">
      <w:pPr>
        <w:pStyle w:val="TextBody"/>
        <w:rPr>
          <w:rFonts w:cs="Times New Roman"/>
          <w:b/>
          <w:bCs/>
        </w:rPr>
      </w:pPr>
      <w:r w:rsidRPr="00B719AA">
        <w:rPr>
          <w:rFonts w:cs="Times New Roman"/>
          <w:b/>
          <w:bCs/>
        </w:rPr>
        <w:t>HCC Liaison Report</w:t>
      </w:r>
    </w:p>
    <w:p w14:paraId="2781915D" w14:textId="1460A1B3" w:rsidR="001006EE" w:rsidRPr="003F680E" w:rsidRDefault="003F680E">
      <w:pPr>
        <w:pStyle w:val="TextBody"/>
        <w:rPr>
          <w:rFonts w:cs="Times New Roman"/>
          <w:bCs/>
          <w:iCs/>
        </w:rPr>
      </w:pPr>
      <w:r w:rsidRPr="003F680E">
        <w:rPr>
          <w:rFonts w:cs="Times New Roman"/>
          <w:bCs/>
          <w:iCs/>
        </w:rPr>
        <w:t xml:space="preserve">Robin </w:t>
      </w:r>
      <w:r>
        <w:rPr>
          <w:rFonts w:cs="Times New Roman"/>
          <w:bCs/>
          <w:iCs/>
        </w:rPr>
        <w:t>emailed</w:t>
      </w:r>
      <w:r w:rsidRPr="003F680E">
        <w:rPr>
          <w:rFonts w:cs="Times New Roman"/>
          <w:bCs/>
          <w:iCs/>
        </w:rPr>
        <w:t xml:space="preserve"> her </w:t>
      </w:r>
      <w:r w:rsidR="00117CAC">
        <w:rPr>
          <w:rFonts w:cs="Times New Roman"/>
          <w:bCs/>
          <w:iCs/>
        </w:rPr>
        <w:t>September and October reports to board members, which are fairly short as they contain only items related to the library, community or board.</w:t>
      </w:r>
    </w:p>
    <w:p w14:paraId="30B26399" w14:textId="77777777" w:rsidR="001006EE" w:rsidRPr="003F680E" w:rsidRDefault="001006EE">
      <w:pPr>
        <w:pStyle w:val="TextBody"/>
        <w:rPr>
          <w:rFonts w:cs="Times New Roman"/>
          <w:bCs/>
          <w:iCs/>
        </w:rPr>
      </w:pPr>
    </w:p>
    <w:p w14:paraId="46A3A1A6" w14:textId="77777777" w:rsidR="001006EE" w:rsidRDefault="00000000">
      <w:pPr>
        <w:pStyle w:val="TextBody"/>
        <w:rPr>
          <w:rFonts w:cs="Times New Roman"/>
          <w:b/>
          <w:iCs/>
        </w:rPr>
      </w:pPr>
      <w:r>
        <w:rPr>
          <w:rFonts w:cs="Times New Roman"/>
          <w:b/>
          <w:iCs/>
        </w:rPr>
        <w:t>Technology Chair Report</w:t>
      </w:r>
    </w:p>
    <w:p w14:paraId="34B005D9" w14:textId="1F5F4D3C" w:rsidR="001006EE" w:rsidRDefault="003F680E" w:rsidP="003F680E">
      <w:pPr>
        <w:pStyle w:val="TextBody"/>
        <w:rPr>
          <w:rFonts w:cs="Times New Roman"/>
          <w:i/>
          <w:iCs/>
        </w:rPr>
      </w:pPr>
      <w:r>
        <w:rPr>
          <w:rFonts w:cs="Times New Roman"/>
        </w:rPr>
        <w:t>No report</w:t>
      </w:r>
      <w:r w:rsidR="00117CAC">
        <w:rPr>
          <w:rFonts w:cs="Times New Roman"/>
        </w:rPr>
        <w:t xml:space="preserve"> for this month</w:t>
      </w:r>
      <w:r>
        <w:rPr>
          <w:rFonts w:cs="Times New Roman"/>
        </w:rPr>
        <w:t>.</w:t>
      </w:r>
    </w:p>
    <w:p w14:paraId="5FDD2B2C" w14:textId="77777777" w:rsidR="001006EE" w:rsidRDefault="001006EE">
      <w:pPr>
        <w:pStyle w:val="TextBody"/>
        <w:rPr>
          <w:rFonts w:cs="Times New Roman"/>
          <w:bCs/>
          <w:iCs/>
        </w:rPr>
      </w:pPr>
    </w:p>
    <w:p w14:paraId="42CE32EA" w14:textId="77777777" w:rsidR="001006EE" w:rsidRDefault="00000000">
      <w:pPr>
        <w:pStyle w:val="TextBody"/>
        <w:rPr>
          <w:rFonts w:cs="Times New Roman"/>
          <w:b/>
          <w:iCs/>
          <w:u w:val="single"/>
        </w:rPr>
      </w:pPr>
      <w:r>
        <w:rPr>
          <w:rFonts w:cs="Times New Roman"/>
          <w:b/>
          <w:iCs/>
          <w:u w:val="single"/>
        </w:rPr>
        <w:t>Old Business</w:t>
      </w:r>
    </w:p>
    <w:p w14:paraId="5846CEB1" w14:textId="0605A7A6" w:rsidR="00D15F10" w:rsidRDefault="00151F36" w:rsidP="00D15F10">
      <w:pPr>
        <w:pStyle w:val="TextBody"/>
        <w:rPr>
          <w:rFonts w:cs="Times New Roman"/>
          <w:b/>
          <w:bCs/>
          <w:i/>
          <w:iCs/>
        </w:rPr>
      </w:pPr>
      <w:r>
        <w:rPr>
          <w:rFonts w:cs="Times New Roman"/>
          <w:b/>
          <w:bCs/>
          <w:i/>
          <w:iCs/>
        </w:rPr>
        <w:t>State Library Technology Classes</w:t>
      </w:r>
    </w:p>
    <w:p w14:paraId="057D0819" w14:textId="3F127312" w:rsidR="00D15F10" w:rsidRDefault="00804550" w:rsidP="00D15F10">
      <w:pPr>
        <w:pStyle w:val="TextBody"/>
        <w:rPr>
          <w:rFonts w:cs="Times New Roman"/>
        </w:rPr>
      </w:pPr>
      <w:r>
        <w:rPr>
          <w:rFonts w:cs="Times New Roman"/>
        </w:rPr>
        <w:t>Can we monitor on our website if these classes are being used? Lisa said we can send out an email that these classes are technology oriented for seniors. The website is always running statistics for site usage</w:t>
      </w:r>
      <w:r w:rsidR="00D15F10">
        <w:rPr>
          <w:rFonts w:cs="Times New Roman"/>
        </w:rPr>
        <w:t xml:space="preserve"> </w:t>
      </w:r>
      <w:r>
        <w:rPr>
          <w:rFonts w:cs="Times New Roman"/>
        </w:rPr>
        <w:t>so Lisa can pull that directly from the website.</w:t>
      </w:r>
    </w:p>
    <w:p w14:paraId="301A7FD8" w14:textId="77777777" w:rsidR="00804550" w:rsidRDefault="00804550" w:rsidP="00D15F10">
      <w:pPr>
        <w:pStyle w:val="TextBody"/>
        <w:rPr>
          <w:rFonts w:cs="Times New Roman"/>
        </w:rPr>
      </w:pPr>
    </w:p>
    <w:p w14:paraId="4233A7BD" w14:textId="13D0579C" w:rsidR="00804550" w:rsidRPr="00804550" w:rsidRDefault="00804550" w:rsidP="00D15F10">
      <w:pPr>
        <w:pStyle w:val="TextBody"/>
        <w:rPr>
          <w:rFonts w:cs="Times New Roman"/>
          <w:b/>
          <w:bCs/>
          <w:i/>
          <w:iCs/>
        </w:rPr>
      </w:pPr>
      <w:r w:rsidRPr="00804550">
        <w:rPr>
          <w:rFonts w:cs="Times New Roman"/>
          <w:b/>
          <w:bCs/>
          <w:i/>
          <w:iCs/>
        </w:rPr>
        <w:t>Partnering with HCC and/or HHS for concerts/lectures</w:t>
      </w:r>
    </w:p>
    <w:p w14:paraId="034CCF24" w14:textId="14761707" w:rsidR="001006EE" w:rsidRDefault="007D7514">
      <w:pPr>
        <w:pStyle w:val="TextBody"/>
        <w:rPr>
          <w:rFonts w:cs="Times New Roman"/>
        </w:rPr>
      </w:pPr>
      <w:r>
        <w:rPr>
          <w:rFonts w:cs="Times New Roman"/>
        </w:rPr>
        <w:t>Lisa said the HCC is offering monthly classes: drawing class, baklava, skin products, and bi-monthly motion classes. On October 21 there will be a motion for seniors class.</w:t>
      </w:r>
    </w:p>
    <w:p w14:paraId="56BEE5A3" w14:textId="77777777" w:rsidR="007D7514" w:rsidRDefault="007D7514">
      <w:pPr>
        <w:pStyle w:val="TextBody"/>
        <w:rPr>
          <w:rFonts w:cs="Times New Roman"/>
        </w:rPr>
      </w:pPr>
    </w:p>
    <w:p w14:paraId="67BA2FE0" w14:textId="432E8C18" w:rsidR="007D7514" w:rsidRPr="007D7514" w:rsidRDefault="007D7514">
      <w:pPr>
        <w:pStyle w:val="TextBody"/>
        <w:rPr>
          <w:rFonts w:cs="Times New Roman"/>
          <w:b/>
          <w:bCs/>
          <w:i/>
          <w:iCs/>
        </w:rPr>
      </w:pPr>
      <w:r w:rsidRPr="007D7514">
        <w:rPr>
          <w:rFonts w:cs="Times New Roman"/>
          <w:b/>
          <w:bCs/>
          <w:i/>
          <w:iCs/>
        </w:rPr>
        <w:t>ILL</w:t>
      </w:r>
    </w:p>
    <w:p w14:paraId="62508759" w14:textId="1D687BB5" w:rsidR="007D7514" w:rsidRPr="007D7514" w:rsidRDefault="007D7514" w:rsidP="007D7514">
      <w:pPr>
        <w:pStyle w:val="TextBody"/>
        <w:rPr>
          <w:rFonts w:cs="Times New Roman"/>
        </w:rPr>
      </w:pPr>
      <w:r>
        <w:rPr>
          <w:rFonts w:cs="Times New Roman"/>
        </w:rPr>
        <w:t xml:space="preserve">Will and </w:t>
      </w:r>
      <w:r w:rsidRPr="007D7514">
        <w:rPr>
          <w:rFonts w:cs="Times New Roman"/>
        </w:rPr>
        <w:t>D</w:t>
      </w:r>
      <w:r>
        <w:rPr>
          <w:rFonts w:cs="Times New Roman"/>
        </w:rPr>
        <w:t xml:space="preserve">eb will work out taking care of the ILL requests and returns. </w:t>
      </w:r>
    </w:p>
    <w:p w14:paraId="39DA3C43" w14:textId="77777777" w:rsidR="007D7514" w:rsidRDefault="007D7514" w:rsidP="007D7514">
      <w:pPr>
        <w:pStyle w:val="TextBody"/>
        <w:rPr>
          <w:rFonts w:cs="Times New Roman"/>
          <w:b/>
          <w:bCs/>
        </w:rPr>
      </w:pPr>
    </w:p>
    <w:p w14:paraId="4FE5779B" w14:textId="46655E2A" w:rsidR="001006EE" w:rsidRDefault="00000000" w:rsidP="007D7514">
      <w:pPr>
        <w:pStyle w:val="TextBody"/>
        <w:rPr>
          <w:rFonts w:cs="Times New Roman"/>
          <w:b/>
          <w:u w:val="single"/>
        </w:rPr>
      </w:pPr>
      <w:r>
        <w:rPr>
          <w:rFonts w:cs="Times New Roman"/>
          <w:b/>
          <w:u w:val="single"/>
        </w:rPr>
        <w:t>New Business</w:t>
      </w:r>
    </w:p>
    <w:p w14:paraId="312A682D" w14:textId="0734C720" w:rsidR="001006EE" w:rsidRDefault="007D7514">
      <w:pPr>
        <w:pStyle w:val="TextBody"/>
        <w:rPr>
          <w:rFonts w:cs="Times New Roman"/>
        </w:rPr>
      </w:pPr>
      <w:r>
        <w:rPr>
          <w:rFonts w:cs="Times New Roman"/>
          <w:b/>
          <w:bCs/>
          <w:i/>
          <w:iCs/>
        </w:rPr>
        <w:t>Bullocks Receipts Program</w:t>
      </w:r>
    </w:p>
    <w:p w14:paraId="58370620" w14:textId="1A2156B9" w:rsidR="001006EE" w:rsidRDefault="007D7514">
      <w:pPr>
        <w:pStyle w:val="TextBody"/>
        <w:rPr>
          <w:rFonts w:cs="Times New Roman"/>
          <w:bCs/>
        </w:rPr>
      </w:pPr>
      <w:r>
        <w:rPr>
          <w:rFonts w:cs="Times New Roman"/>
          <w:bCs/>
        </w:rPr>
        <w:t xml:space="preserve">Garland has taken care of this program for many years and has retired. We need someone to take over for him. The program </w:t>
      </w:r>
      <w:r w:rsidR="00CA3101">
        <w:rPr>
          <w:rFonts w:cs="Times New Roman"/>
          <w:bCs/>
        </w:rPr>
        <w:t>earns</w:t>
      </w:r>
      <w:r>
        <w:rPr>
          <w:rFonts w:cs="Times New Roman"/>
          <w:bCs/>
        </w:rPr>
        <w:t xml:space="preserve"> from $250 to $500</w:t>
      </w:r>
      <w:r w:rsidR="00CA3101">
        <w:rPr>
          <w:rFonts w:cs="Times New Roman"/>
          <w:bCs/>
        </w:rPr>
        <w:t xml:space="preserve"> for the library</w:t>
      </w:r>
      <w:r>
        <w:rPr>
          <w:rFonts w:cs="Times New Roman"/>
          <w:bCs/>
        </w:rPr>
        <w:t xml:space="preserve"> each year. It requires someone to gather donated receipts from the library and post office and put them into $1,000 bundles. They are then dropped off at Bullocks’ office in T or C. Garland turned in two bundles over $8,000 last year. Will volunteered to take over this program. Cindy has a copy of the form.</w:t>
      </w:r>
    </w:p>
    <w:p w14:paraId="712F9E24" w14:textId="77777777" w:rsidR="00CA3101" w:rsidRDefault="00CA3101">
      <w:pPr>
        <w:pStyle w:val="TextBody"/>
        <w:rPr>
          <w:rFonts w:cs="Times New Roman"/>
          <w:bCs/>
        </w:rPr>
      </w:pPr>
    </w:p>
    <w:p w14:paraId="0880AEA1" w14:textId="31A43474" w:rsidR="00B637BF" w:rsidRPr="00CA3101" w:rsidRDefault="00CA3101">
      <w:pPr>
        <w:pStyle w:val="TextBody"/>
        <w:rPr>
          <w:rFonts w:cs="Times New Roman"/>
          <w:b/>
          <w:i/>
          <w:iCs/>
        </w:rPr>
      </w:pPr>
      <w:r w:rsidRPr="00CA3101">
        <w:rPr>
          <w:rFonts w:cs="Times New Roman"/>
          <w:b/>
          <w:i/>
          <w:iCs/>
        </w:rPr>
        <w:t>Volunteer Appreciation</w:t>
      </w:r>
    </w:p>
    <w:p w14:paraId="1C79DCDC" w14:textId="05C6E8ED" w:rsidR="00CA3101" w:rsidRDefault="00CA3101">
      <w:pPr>
        <w:pStyle w:val="TextBody"/>
        <w:rPr>
          <w:rFonts w:cs="Times New Roman"/>
          <w:bCs/>
          <w:iCs/>
        </w:rPr>
      </w:pPr>
      <w:r>
        <w:rPr>
          <w:rFonts w:cs="Times New Roman"/>
          <w:bCs/>
          <w:iCs/>
        </w:rPr>
        <w:t xml:space="preserve">The board discussed having </w:t>
      </w:r>
      <w:r w:rsidR="007E577C">
        <w:rPr>
          <w:rFonts w:cs="Times New Roman"/>
          <w:bCs/>
          <w:iCs/>
        </w:rPr>
        <w:t>an event</w:t>
      </w:r>
      <w:r>
        <w:rPr>
          <w:rFonts w:cs="Times New Roman"/>
          <w:bCs/>
          <w:iCs/>
        </w:rPr>
        <w:t xml:space="preserve"> catered in November, but Frances will not be available then. We </w:t>
      </w:r>
      <w:r w:rsidR="007E577C">
        <w:rPr>
          <w:rFonts w:cs="Times New Roman"/>
          <w:bCs/>
          <w:iCs/>
        </w:rPr>
        <w:t>discussed</w:t>
      </w:r>
      <w:r>
        <w:rPr>
          <w:rFonts w:cs="Times New Roman"/>
          <w:bCs/>
          <w:iCs/>
        </w:rPr>
        <w:t xml:space="preserve"> mov</w:t>
      </w:r>
      <w:r w:rsidR="007E577C">
        <w:rPr>
          <w:rFonts w:cs="Times New Roman"/>
          <w:bCs/>
          <w:iCs/>
        </w:rPr>
        <w:t>ing</w:t>
      </w:r>
      <w:r>
        <w:rPr>
          <w:rFonts w:cs="Times New Roman"/>
          <w:bCs/>
          <w:iCs/>
        </w:rPr>
        <w:t xml:space="preserve"> it to January this year to accommodate her schedule and coordinate it with the launch of Kanopy as a community event. This may generate more interest in using the library as well as thank our volunteers, substitutes and bakers.</w:t>
      </w:r>
      <w:r w:rsidR="007E577C">
        <w:rPr>
          <w:rFonts w:cs="Times New Roman"/>
          <w:bCs/>
          <w:iCs/>
        </w:rPr>
        <w:t xml:space="preserve"> Megan may not be available to cater as she will take over ownership of the Barbershop Café in January. We will make final plans at our next board meeting.</w:t>
      </w:r>
    </w:p>
    <w:p w14:paraId="6027BBCE" w14:textId="7EF873A7" w:rsidR="00B637BF" w:rsidRDefault="00CA3101">
      <w:pPr>
        <w:pStyle w:val="TextBody"/>
        <w:rPr>
          <w:rFonts w:cs="Times New Roman"/>
          <w:bCs/>
          <w:iCs/>
        </w:rPr>
      </w:pPr>
      <w:r>
        <w:rPr>
          <w:rFonts w:cs="Times New Roman"/>
          <w:bCs/>
          <w:iCs/>
        </w:rPr>
        <w:t xml:space="preserve"> </w:t>
      </w:r>
    </w:p>
    <w:p w14:paraId="3BFB4283" w14:textId="1198ACB6" w:rsidR="006D79AD" w:rsidRPr="00EF1342" w:rsidRDefault="00000000" w:rsidP="00EF1342">
      <w:pPr>
        <w:pStyle w:val="TextBody"/>
        <w:rPr>
          <w:rFonts w:cs="Times New Roman"/>
          <w:i/>
          <w:iCs/>
        </w:rPr>
      </w:pPr>
      <w:r>
        <w:rPr>
          <w:rFonts w:cs="Times New Roman"/>
          <w:bCs/>
          <w:iCs/>
        </w:rPr>
        <w:t xml:space="preserve">The next board meeting is scheduled for </w:t>
      </w:r>
      <w:r w:rsidR="009615CD">
        <w:rPr>
          <w:rFonts w:cs="Times New Roman"/>
          <w:bCs/>
          <w:iCs/>
        </w:rPr>
        <w:t>Fri</w:t>
      </w:r>
      <w:r>
        <w:rPr>
          <w:rFonts w:cs="Times New Roman"/>
          <w:bCs/>
          <w:iCs/>
        </w:rPr>
        <w:t xml:space="preserve">day, </w:t>
      </w:r>
      <w:r w:rsidR="009615CD">
        <w:rPr>
          <w:rFonts w:cs="Times New Roman"/>
          <w:bCs/>
          <w:iCs/>
        </w:rPr>
        <w:t>December 19</w:t>
      </w:r>
      <w:r>
        <w:rPr>
          <w:rFonts w:cs="Times New Roman"/>
          <w:bCs/>
          <w:iCs/>
        </w:rPr>
        <w:t xml:space="preserve">, 2025, at </w:t>
      </w:r>
      <w:r w:rsidR="006D79AD">
        <w:rPr>
          <w:rFonts w:cs="Times New Roman"/>
          <w:bCs/>
          <w:iCs/>
        </w:rPr>
        <w:t>2:15</w:t>
      </w:r>
      <w:r>
        <w:rPr>
          <w:rFonts w:cs="Times New Roman"/>
          <w:bCs/>
          <w:iCs/>
        </w:rPr>
        <w:t xml:space="preserve"> p.m. in the BRRR.</w:t>
      </w:r>
      <w:r w:rsidR="00B637BF">
        <w:rPr>
          <w:rFonts w:cs="Times New Roman"/>
          <w:bCs/>
          <w:iCs/>
        </w:rPr>
        <w:t xml:space="preserve"> </w:t>
      </w:r>
      <w:r>
        <w:rPr>
          <w:rFonts w:cs="Times New Roman"/>
          <w:i/>
          <w:iCs/>
        </w:rPr>
        <w:t xml:space="preserve">The meeting was adjourned </w:t>
      </w:r>
      <w:r>
        <w:rPr>
          <w:rFonts w:cs="Times New Roman"/>
          <w:i/>
          <w:iCs/>
          <w:color w:val="000000" w:themeColor="text1"/>
        </w:rPr>
        <w:t xml:space="preserve">at </w:t>
      </w:r>
      <w:r w:rsidR="009615CD">
        <w:rPr>
          <w:rFonts w:cs="Times New Roman"/>
          <w:i/>
          <w:iCs/>
          <w:color w:val="000000" w:themeColor="text1"/>
        </w:rPr>
        <w:t>2:38</w:t>
      </w:r>
      <w:r>
        <w:rPr>
          <w:rFonts w:cs="Times New Roman"/>
          <w:i/>
          <w:iCs/>
          <w:color w:val="000000" w:themeColor="text1"/>
        </w:rPr>
        <w:t xml:space="preserve"> p.m. upon a motion by Deb</w:t>
      </w:r>
      <w:r>
        <w:rPr>
          <w:rFonts w:cs="Times New Roman"/>
          <w:i/>
          <w:iCs/>
        </w:rPr>
        <w:t xml:space="preserve">, seconded by </w:t>
      </w:r>
      <w:r w:rsidR="009615CD">
        <w:rPr>
          <w:rFonts w:cs="Times New Roman"/>
          <w:i/>
          <w:iCs/>
          <w:color w:val="000000" w:themeColor="text1"/>
        </w:rPr>
        <w:t>Will</w:t>
      </w:r>
      <w:r>
        <w:rPr>
          <w:rFonts w:cs="Times New Roman"/>
          <w:i/>
          <w:iCs/>
        </w:rPr>
        <w:t>. The motion was approved unanimously</w:t>
      </w:r>
      <w:r w:rsidR="00EF1342">
        <w:rPr>
          <w:rFonts w:cs="Times New Roman"/>
          <w:i/>
          <w:iCs/>
        </w:rPr>
        <w:t>.</w:t>
      </w:r>
      <w:r w:rsidR="006D79AD">
        <w:tab/>
      </w:r>
    </w:p>
    <w:sectPr w:rsidR="006D79AD" w:rsidRPr="00EF1342">
      <w:footerReference w:type="default" r:id="rId10"/>
      <w:footerReference w:type="first" r:id="rId11"/>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F7E" w14:textId="77777777" w:rsidR="00111736" w:rsidRDefault="00111736">
      <w:r>
        <w:separator/>
      </w:r>
    </w:p>
  </w:endnote>
  <w:endnote w:type="continuationSeparator" w:id="0">
    <w:p w14:paraId="07753E9C" w14:textId="77777777" w:rsidR="00111736" w:rsidRDefault="0011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7D2" w14:textId="77777777" w:rsidR="001006EE" w:rsidRDefault="001006EE">
    <w:pPr>
      <w:pStyle w:val="Footer"/>
      <w:rPr>
        <w:rStyle w:val="PageNumber"/>
        <w:b/>
        <w:bCs/>
        <w:sz w:val="16"/>
        <w:szCs w:val="16"/>
      </w:rPr>
    </w:pPr>
  </w:p>
  <w:p w14:paraId="7D517510" w14:textId="54C6236D" w:rsidR="001006EE" w:rsidRDefault="00070C9D">
    <w:pPr>
      <w:pStyle w:val="Footer"/>
      <w:rPr>
        <w:rStyle w:val="PageNumber"/>
        <w:b/>
        <w:bCs/>
        <w:sz w:val="16"/>
        <w:szCs w:val="16"/>
      </w:rPr>
    </w:pPr>
    <w:r>
      <w:rPr>
        <w:rStyle w:val="PageNumber"/>
        <w:b/>
        <w:bCs/>
        <w:sz w:val="16"/>
        <w:szCs w:val="16"/>
      </w:rPr>
      <w:t>October 11</w:t>
    </w:r>
    <w:r w:rsidR="006D79AD">
      <w:rPr>
        <w:rStyle w:val="PageNumber"/>
        <w:b/>
        <w:bCs/>
        <w:sz w:val="16"/>
        <w:szCs w:val="16"/>
      </w:rPr>
      <w:t>, 2025  – Library Board of Directors Minutes</w:t>
    </w:r>
    <w:r w:rsidR="006D79AD">
      <w:rPr>
        <w:rStyle w:val="PageNumber"/>
        <w:b/>
        <w:bCs/>
        <w:sz w:val="16"/>
        <w:szCs w:val="16"/>
      </w:rPr>
      <w:tab/>
      <w:t xml:space="preserve">  </w:t>
    </w:r>
    <w:r w:rsidR="006D79AD">
      <w:rPr>
        <w:rStyle w:val="PageNumber"/>
        <w:b/>
        <w:bCs/>
        <w:sz w:val="16"/>
        <w:szCs w:val="16"/>
      </w:rPr>
      <w:tab/>
    </w:r>
    <w:r w:rsidR="006D79AD">
      <w:rPr>
        <w:sz w:val="16"/>
        <w:szCs w:val="16"/>
      </w:rPr>
      <w:fldChar w:fldCharType="begin"/>
    </w:r>
    <w:r w:rsidR="006D79AD">
      <w:rPr>
        <w:sz w:val="16"/>
        <w:szCs w:val="16"/>
      </w:rPr>
      <w:instrText xml:space="preserve"> PAGE </w:instrText>
    </w:r>
    <w:r w:rsidR="006D79AD">
      <w:rPr>
        <w:sz w:val="16"/>
        <w:szCs w:val="16"/>
      </w:rPr>
      <w:fldChar w:fldCharType="separate"/>
    </w:r>
    <w:r w:rsidR="006D79AD">
      <w:rPr>
        <w:sz w:val="16"/>
        <w:szCs w:val="16"/>
      </w:rPr>
      <w:t>5</w:t>
    </w:r>
    <w:r w:rsidR="006D79AD">
      <w:rPr>
        <w:sz w:val="16"/>
        <w:szCs w:val="16"/>
      </w:rPr>
      <w:fldChar w:fldCharType="end"/>
    </w:r>
  </w:p>
  <w:p w14:paraId="3904D7BB" w14:textId="6ABDE771" w:rsidR="001006EE" w:rsidRDefault="00000000">
    <w:pPr>
      <w:pStyle w:val="Footer"/>
      <w:rPr>
        <w:rStyle w:val="PageNumber"/>
        <w:sz w:val="16"/>
        <w:szCs w:val="16"/>
      </w:rPr>
    </w:pPr>
    <w:r>
      <w:rPr>
        <w:rStyle w:val="PageNumber"/>
        <w:sz w:val="16"/>
        <w:szCs w:val="16"/>
      </w:rPr>
      <w:t>NMSL-New Mexico State Library, BRRR-Betty Reynolds Reading Room, HCC-Hillsboro Community Center, HHS-Hillsboro Historical Society, HCL-Hillsboro Community Library, RLE-Rural Library Endowments</w:t>
    </w:r>
  </w:p>
  <w:p w14:paraId="09D4F096" w14:textId="77777777" w:rsidR="001006EE" w:rsidRDefault="001006EE">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5F35" w14:textId="77777777" w:rsidR="001006EE" w:rsidRDefault="001006EE">
    <w:pPr>
      <w:pStyle w:val="Footer"/>
      <w:rPr>
        <w:rStyle w:val="PageNumber"/>
        <w:b/>
        <w:bCs/>
        <w:sz w:val="16"/>
        <w:szCs w:val="16"/>
      </w:rPr>
    </w:pPr>
  </w:p>
  <w:p w14:paraId="23E835E5" w14:textId="77777777" w:rsidR="001006EE" w:rsidRDefault="00000000">
    <w:pPr>
      <w:pStyle w:val="Footer"/>
      <w:rPr>
        <w:rStyle w:val="PageNumber"/>
        <w:b/>
        <w:bCs/>
        <w:sz w:val="16"/>
        <w:szCs w:val="16"/>
      </w:rPr>
    </w:pPr>
    <w:r>
      <w:rPr>
        <w:rStyle w:val="PageNumber"/>
        <w:b/>
        <w:bCs/>
        <w:sz w:val="16"/>
        <w:szCs w:val="16"/>
      </w:rPr>
      <w:t>January 31, 2025  – Library Board of Directors Minutes</w:t>
    </w:r>
    <w:r>
      <w:rPr>
        <w:rStyle w:val="PageNumber"/>
        <w:b/>
        <w:bCs/>
        <w:sz w:val="16"/>
        <w:szCs w:val="16"/>
      </w:rPr>
      <w:tab/>
      <w:t xml:space="preserve">  </w:t>
    </w:r>
    <w:r>
      <w:rPr>
        <w:rStyle w:val="PageNumber"/>
        <w:b/>
        <w:bCs/>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p>
  <w:p w14:paraId="1E684A2A" w14:textId="77777777" w:rsidR="001006EE" w:rsidRDefault="00000000">
    <w:pPr>
      <w:pStyle w:val="Footer"/>
      <w:rPr>
        <w:rStyle w:val="PageNumber"/>
        <w:sz w:val="16"/>
        <w:szCs w:val="16"/>
      </w:rPr>
    </w:pPr>
    <w:r>
      <w:rPr>
        <w:rStyle w:val="PageNumber"/>
        <w:sz w:val="16"/>
        <w:szCs w:val="16"/>
      </w:rPr>
      <w:t>NMSL-New Mexico State Library, BRRR-Betty Reynolds Reading Room, HCC-Hillsboro Community Center, HHS-Hillsboro Historical Society, HCL-Hillsboro Community Library, RLE-Rural Library Endowments, SGA -State Grants-in-Aid and NMLF-New Mexico Library Foundation</w:t>
    </w:r>
  </w:p>
  <w:p w14:paraId="21F1FB09" w14:textId="77777777" w:rsidR="001006EE" w:rsidRDefault="001006EE">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16EE" w14:textId="77777777" w:rsidR="00111736" w:rsidRDefault="00111736">
      <w:r>
        <w:separator/>
      </w:r>
    </w:p>
  </w:footnote>
  <w:footnote w:type="continuationSeparator" w:id="0">
    <w:p w14:paraId="00E93F9B" w14:textId="77777777" w:rsidR="00111736" w:rsidRDefault="0011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56F"/>
    <w:multiLevelType w:val="hybridMultilevel"/>
    <w:tmpl w:val="42BE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19A1"/>
    <w:multiLevelType w:val="multilevel"/>
    <w:tmpl w:val="D61EB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560EFE"/>
    <w:multiLevelType w:val="hybridMultilevel"/>
    <w:tmpl w:val="C272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00905"/>
    <w:multiLevelType w:val="hybridMultilevel"/>
    <w:tmpl w:val="4944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73207"/>
    <w:multiLevelType w:val="hybridMultilevel"/>
    <w:tmpl w:val="F1E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65913"/>
    <w:multiLevelType w:val="hybridMultilevel"/>
    <w:tmpl w:val="E1AA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34D7"/>
    <w:multiLevelType w:val="multilevel"/>
    <w:tmpl w:val="D05E43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2E82CE1"/>
    <w:multiLevelType w:val="hybridMultilevel"/>
    <w:tmpl w:val="EA62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5408D"/>
    <w:multiLevelType w:val="hybridMultilevel"/>
    <w:tmpl w:val="54E2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11FED"/>
    <w:multiLevelType w:val="hybridMultilevel"/>
    <w:tmpl w:val="3DB0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44BF3"/>
    <w:multiLevelType w:val="hybridMultilevel"/>
    <w:tmpl w:val="E9F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14647"/>
    <w:multiLevelType w:val="hybridMultilevel"/>
    <w:tmpl w:val="C7BC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B3089"/>
    <w:multiLevelType w:val="hybridMultilevel"/>
    <w:tmpl w:val="250C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B2AE9"/>
    <w:multiLevelType w:val="multilevel"/>
    <w:tmpl w:val="D34EE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27B332C"/>
    <w:multiLevelType w:val="multilevel"/>
    <w:tmpl w:val="AF76C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A957C00"/>
    <w:multiLevelType w:val="hybridMultilevel"/>
    <w:tmpl w:val="1A488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68492">
    <w:abstractNumId w:val="14"/>
  </w:num>
  <w:num w:numId="2" w16cid:durableId="1835754845">
    <w:abstractNumId w:val="6"/>
  </w:num>
  <w:num w:numId="3" w16cid:durableId="1705708575">
    <w:abstractNumId w:val="13"/>
  </w:num>
  <w:num w:numId="4" w16cid:durableId="205914907">
    <w:abstractNumId w:val="1"/>
  </w:num>
  <w:num w:numId="5" w16cid:durableId="1254122634">
    <w:abstractNumId w:val="9"/>
  </w:num>
  <w:num w:numId="6" w16cid:durableId="1939482361">
    <w:abstractNumId w:val="11"/>
  </w:num>
  <w:num w:numId="7" w16cid:durableId="1310934904">
    <w:abstractNumId w:val="0"/>
  </w:num>
  <w:num w:numId="8" w16cid:durableId="624506547">
    <w:abstractNumId w:val="5"/>
  </w:num>
  <w:num w:numId="9" w16cid:durableId="49815534">
    <w:abstractNumId w:val="7"/>
  </w:num>
  <w:num w:numId="10" w16cid:durableId="1756709111">
    <w:abstractNumId w:val="4"/>
  </w:num>
  <w:num w:numId="11" w16cid:durableId="535192748">
    <w:abstractNumId w:val="12"/>
  </w:num>
  <w:num w:numId="12" w16cid:durableId="851843343">
    <w:abstractNumId w:val="3"/>
  </w:num>
  <w:num w:numId="13" w16cid:durableId="609774333">
    <w:abstractNumId w:val="8"/>
  </w:num>
  <w:num w:numId="14" w16cid:durableId="1808206606">
    <w:abstractNumId w:val="10"/>
  </w:num>
  <w:num w:numId="15" w16cid:durableId="30738425">
    <w:abstractNumId w:val="2"/>
  </w:num>
  <w:num w:numId="16" w16cid:durableId="1369644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E"/>
    <w:rsid w:val="00037355"/>
    <w:rsid w:val="00041E3C"/>
    <w:rsid w:val="00046037"/>
    <w:rsid w:val="00052F27"/>
    <w:rsid w:val="00060796"/>
    <w:rsid w:val="00070C9D"/>
    <w:rsid w:val="000820E6"/>
    <w:rsid w:val="00093F95"/>
    <w:rsid w:val="00096932"/>
    <w:rsid w:val="000B1E00"/>
    <w:rsid w:val="001006EE"/>
    <w:rsid w:val="00111736"/>
    <w:rsid w:val="00117CAC"/>
    <w:rsid w:val="00124792"/>
    <w:rsid w:val="00151F36"/>
    <w:rsid w:val="00152471"/>
    <w:rsid w:val="00172B88"/>
    <w:rsid w:val="0019198D"/>
    <w:rsid w:val="001935A0"/>
    <w:rsid w:val="001A0AB6"/>
    <w:rsid w:val="001A766A"/>
    <w:rsid w:val="001C7050"/>
    <w:rsid w:val="001F2B66"/>
    <w:rsid w:val="00253097"/>
    <w:rsid w:val="002744F6"/>
    <w:rsid w:val="00290D84"/>
    <w:rsid w:val="00292A08"/>
    <w:rsid w:val="003123BF"/>
    <w:rsid w:val="00316E85"/>
    <w:rsid w:val="003338E3"/>
    <w:rsid w:val="003F680E"/>
    <w:rsid w:val="0042737E"/>
    <w:rsid w:val="00454436"/>
    <w:rsid w:val="00456CBE"/>
    <w:rsid w:val="00477161"/>
    <w:rsid w:val="004D4EF5"/>
    <w:rsid w:val="00510841"/>
    <w:rsid w:val="00560B9C"/>
    <w:rsid w:val="0057205F"/>
    <w:rsid w:val="005B7723"/>
    <w:rsid w:val="005F2AD2"/>
    <w:rsid w:val="0061407E"/>
    <w:rsid w:val="0061534B"/>
    <w:rsid w:val="00625146"/>
    <w:rsid w:val="006273EB"/>
    <w:rsid w:val="00644C0D"/>
    <w:rsid w:val="00681481"/>
    <w:rsid w:val="006A1F3D"/>
    <w:rsid w:val="006A55AE"/>
    <w:rsid w:val="006D79AD"/>
    <w:rsid w:val="006E143F"/>
    <w:rsid w:val="006E51B2"/>
    <w:rsid w:val="00752C9D"/>
    <w:rsid w:val="007D523F"/>
    <w:rsid w:val="007D7514"/>
    <w:rsid w:val="007E2ABF"/>
    <w:rsid w:val="007E577C"/>
    <w:rsid w:val="007E65D9"/>
    <w:rsid w:val="007E7780"/>
    <w:rsid w:val="007F06BE"/>
    <w:rsid w:val="00804550"/>
    <w:rsid w:val="00857BEC"/>
    <w:rsid w:val="0086379C"/>
    <w:rsid w:val="00866CBE"/>
    <w:rsid w:val="00881F59"/>
    <w:rsid w:val="008B5BA2"/>
    <w:rsid w:val="008B7473"/>
    <w:rsid w:val="009615CD"/>
    <w:rsid w:val="0097243A"/>
    <w:rsid w:val="009A5784"/>
    <w:rsid w:val="009C3C76"/>
    <w:rsid w:val="009D1FBF"/>
    <w:rsid w:val="009E7AFE"/>
    <w:rsid w:val="009F70EB"/>
    <w:rsid w:val="00A211A1"/>
    <w:rsid w:val="00A23008"/>
    <w:rsid w:val="00A4533D"/>
    <w:rsid w:val="00A7727A"/>
    <w:rsid w:val="00AC0B28"/>
    <w:rsid w:val="00AC2441"/>
    <w:rsid w:val="00B637BF"/>
    <w:rsid w:val="00B719AA"/>
    <w:rsid w:val="00BB1E81"/>
    <w:rsid w:val="00BB5C07"/>
    <w:rsid w:val="00BF73B6"/>
    <w:rsid w:val="00C81927"/>
    <w:rsid w:val="00CA3101"/>
    <w:rsid w:val="00CB30B6"/>
    <w:rsid w:val="00CF4FA7"/>
    <w:rsid w:val="00D15F10"/>
    <w:rsid w:val="00E06105"/>
    <w:rsid w:val="00E15D33"/>
    <w:rsid w:val="00EB599A"/>
    <w:rsid w:val="00EF1342"/>
    <w:rsid w:val="00F07358"/>
    <w:rsid w:val="00F32E72"/>
    <w:rsid w:val="00FC3F0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B6B3"/>
  <w15:docId w15:val="{9BE3F57D-5C7F-408D-9B5F-37F4A1EB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3"/>
    <w:rPr>
      <w:rFonts w:ascii="Times New Roman" w:eastAsiaTheme="minorEastAsia" w:hAnsi="Times New Roman"/>
      <w:sz w:val="24"/>
      <w:szCs w:val="24"/>
    </w:rPr>
  </w:style>
  <w:style w:type="paragraph" w:styleId="Heading1">
    <w:name w:val="heading 1"/>
    <w:basedOn w:val="Normal"/>
    <w:link w:val="Heading1Char"/>
    <w:uiPriority w:val="99"/>
    <w:qFormat/>
    <w:rsid w:val="00B11E83"/>
    <w:pPr>
      <w:keepNext/>
      <w:outlineLvl w:val="0"/>
    </w:pPr>
    <w:rPr>
      <w:b/>
      <w:bCs/>
    </w:rPr>
  </w:style>
  <w:style w:type="paragraph" w:styleId="Heading2">
    <w:name w:val="heading 2"/>
    <w:basedOn w:val="Normal"/>
    <w:link w:val="Heading2Char"/>
    <w:uiPriority w:val="99"/>
    <w:qFormat/>
    <w:rsid w:val="00B11E83"/>
    <w:pPr>
      <w:keepNext/>
      <w:outlineLvl w:val="1"/>
    </w:pPr>
    <w:rPr>
      <w:b/>
      <w:bCs/>
    </w:rPr>
  </w:style>
  <w:style w:type="paragraph" w:styleId="Heading6">
    <w:name w:val="heading 6"/>
    <w:basedOn w:val="Normal"/>
    <w:link w:val="Heading6Char"/>
    <w:uiPriority w:val="99"/>
    <w:qFormat/>
    <w:rsid w:val="00B11E83"/>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B11E83"/>
    <w:rPr>
      <w:rFonts w:ascii="Times New Roman" w:eastAsiaTheme="minorEastAsia" w:hAnsi="Times New Roman"/>
      <w:b/>
      <w:bCs/>
      <w:sz w:val="24"/>
      <w:szCs w:val="24"/>
    </w:rPr>
  </w:style>
  <w:style w:type="character" w:customStyle="1" w:styleId="Heading2Char">
    <w:name w:val="Heading 2 Char"/>
    <w:basedOn w:val="DefaultParagraphFont"/>
    <w:link w:val="Heading2"/>
    <w:uiPriority w:val="99"/>
    <w:qFormat/>
    <w:rsid w:val="00B11E83"/>
    <w:rPr>
      <w:rFonts w:ascii="Times New Roman" w:eastAsiaTheme="minorEastAsia" w:hAnsi="Times New Roman"/>
      <w:b/>
      <w:bCs/>
      <w:sz w:val="24"/>
      <w:szCs w:val="24"/>
    </w:rPr>
  </w:style>
  <w:style w:type="character" w:customStyle="1" w:styleId="Heading6Char">
    <w:name w:val="Heading 6 Char"/>
    <w:basedOn w:val="DefaultParagraphFont"/>
    <w:link w:val="Heading6"/>
    <w:uiPriority w:val="99"/>
    <w:qFormat/>
    <w:rsid w:val="00B11E83"/>
    <w:rPr>
      <w:rFonts w:ascii="Times New Roman" w:eastAsiaTheme="minorEastAsia" w:hAnsi="Times New Roman"/>
      <w:b/>
      <w:bCs/>
      <w:sz w:val="24"/>
      <w:szCs w:val="24"/>
      <w:u w:val="single"/>
    </w:rPr>
  </w:style>
  <w:style w:type="character" w:customStyle="1" w:styleId="TitleChar">
    <w:name w:val="Title Char"/>
    <w:basedOn w:val="DefaultParagraphFont"/>
    <w:uiPriority w:val="10"/>
    <w:qFormat/>
    <w:rsid w:val="00B11E83"/>
    <w:rPr>
      <w:rFonts w:asciiTheme="majorHAnsi" w:eastAsiaTheme="majorEastAsia" w:hAnsiTheme="majorHAnsi" w:cstheme="majorBidi"/>
      <w:color w:val="17365D" w:themeColor="text2" w:themeShade="BF"/>
      <w:spacing w:val="5"/>
      <w:kern w:val="2"/>
      <w:sz w:val="52"/>
      <w:szCs w:val="52"/>
    </w:rPr>
  </w:style>
  <w:style w:type="character" w:customStyle="1" w:styleId="TitleChar1">
    <w:name w:val="Title Char1"/>
    <w:basedOn w:val="DefaultParagraphFont"/>
    <w:link w:val="Title"/>
    <w:uiPriority w:val="99"/>
    <w:qFormat/>
    <w:rsid w:val="00B11E83"/>
    <w:rPr>
      <w:rFonts w:ascii="Cambria" w:eastAsiaTheme="minorEastAsia" w:hAnsi="Cambria" w:cs="Cambria"/>
      <w:b/>
      <w:bCs/>
      <w:kern w:val="2"/>
      <w:sz w:val="32"/>
      <w:szCs w:val="32"/>
    </w:rPr>
  </w:style>
  <w:style w:type="character" w:customStyle="1" w:styleId="HeaderChar">
    <w:name w:val="Header Char"/>
    <w:basedOn w:val="DefaultParagraphFont"/>
    <w:link w:val="Header"/>
    <w:uiPriority w:val="99"/>
    <w:qFormat/>
    <w:rsid w:val="00545CA1"/>
    <w:rPr>
      <w:rFonts w:ascii="Times New Roman" w:eastAsiaTheme="minorEastAsia" w:hAnsi="Times New Roman"/>
      <w:sz w:val="24"/>
      <w:szCs w:val="24"/>
    </w:rPr>
  </w:style>
  <w:style w:type="character" w:customStyle="1" w:styleId="FooterChar">
    <w:name w:val="Footer Char"/>
    <w:basedOn w:val="DefaultParagraphFont"/>
    <w:link w:val="Footer"/>
    <w:uiPriority w:val="99"/>
    <w:qFormat/>
    <w:rsid w:val="00545CA1"/>
    <w:rPr>
      <w:rFonts w:ascii="Times New Roman" w:eastAsiaTheme="minorEastAsia" w:hAnsi="Times New Roman"/>
      <w:sz w:val="24"/>
      <w:szCs w:val="24"/>
    </w:rPr>
  </w:style>
  <w:style w:type="character" w:customStyle="1" w:styleId="BalloonTextChar">
    <w:name w:val="Balloon Text Char"/>
    <w:basedOn w:val="DefaultParagraphFont"/>
    <w:link w:val="BalloonText"/>
    <w:uiPriority w:val="99"/>
    <w:semiHidden/>
    <w:qFormat/>
    <w:rsid w:val="00545CA1"/>
    <w:rPr>
      <w:rFonts w:ascii="Tahoma" w:eastAsiaTheme="minorEastAsia" w:hAnsi="Tahoma" w:cs="Tahoma"/>
      <w:sz w:val="16"/>
      <w:szCs w:val="16"/>
    </w:rPr>
  </w:style>
  <w:style w:type="character" w:styleId="PageNumber">
    <w:name w:val="page number"/>
    <w:basedOn w:val="DefaultParagraphFont"/>
    <w:uiPriority w:val="99"/>
    <w:rsid w:val="00545CA1"/>
    <w:rPr>
      <w:rFonts w:ascii="Times New Roman" w:hAnsi="Times New Roman" w:cs="Times New Roman"/>
    </w:rPr>
  </w:style>
  <w:style w:type="character" w:customStyle="1" w:styleId="FooterChar1">
    <w:name w:val="Footer Char1"/>
    <w:basedOn w:val="DefaultParagraphFont"/>
    <w:uiPriority w:val="99"/>
    <w:qFormat/>
    <w:rsid w:val="00545CA1"/>
    <w:rPr>
      <w:rFonts w:ascii="Times New Roman" w:hAnsi="Times New Roman" w:cs="Times New Roman"/>
      <w:sz w:val="24"/>
      <w:szCs w:val="24"/>
    </w:rPr>
  </w:style>
  <w:style w:type="character" w:styleId="Hyperlink">
    <w:name w:val="Hyperlink"/>
    <w:basedOn w:val="DefaultParagraphFont"/>
    <w:uiPriority w:val="99"/>
    <w:unhideWhenUsed/>
    <w:rsid w:val="00664668"/>
    <w:rPr>
      <w:color w:val="0000FF" w:themeColor="hyperlink"/>
      <w:u w:val="single"/>
    </w:rPr>
  </w:style>
  <w:style w:type="character" w:styleId="UnresolvedMention">
    <w:name w:val="Unresolved Mention"/>
    <w:basedOn w:val="DefaultParagraphFont"/>
    <w:uiPriority w:val="99"/>
    <w:semiHidden/>
    <w:unhideWhenUsed/>
    <w:qFormat/>
    <w:rsid w:val="00166492"/>
    <w:rPr>
      <w:color w:val="605E5C"/>
      <w:shd w:val="clear" w:color="auto" w:fill="E1DFDD"/>
    </w:rPr>
  </w:style>
  <w:style w:type="paragraph" w:customStyle="1" w:styleId="Heading">
    <w:name w:val="Heading"/>
    <w:basedOn w:val="Normal"/>
    <w:next w:val="TextBody"/>
    <w:uiPriority w:val="99"/>
    <w:qFormat/>
    <w:rsid w:val="00545CA1"/>
    <w:pPr>
      <w:keepNext/>
      <w:spacing w:before="240" w:after="120"/>
    </w:pPr>
    <w:rPr>
      <w:rFonts w:ascii="Arial"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extBody">
    <w:name w:val="Text Body"/>
    <w:basedOn w:val="Normal"/>
    <w:uiPriority w:val="99"/>
    <w:qFormat/>
    <w:rsid w:val="00B11E83"/>
    <w:rPr>
      <w:sz w:val="22"/>
      <w:szCs w:val="22"/>
    </w:rPr>
  </w:style>
  <w:style w:type="paragraph" w:styleId="Title">
    <w:name w:val="Title"/>
    <w:basedOn w:val="Normal"/>
    <w:link w:val="TitleChar1"/>
    <w:uiPriority w:val="99"/>
    <w:qFormat/>
    <w:rsid w:val="00B11E83"/>
    <w:pPr>
      <w:jc w:val="center"/>
    </w:pPr>
    <w:rPr>
      <w:rFonts w:ascii="Cambria" w:hAnsi="Cambria" w:cs="Cambria"/>
      <w:b/>
      <w:bCs/>
      <w:kern w:val="2"/>
      <w:sz w:val="32"/>
      <w:szCs w:val="3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45CA1"/>
    <w:pPr>
      <w:tabs>
        <w:tab w:val="center" w:pos="4680"/>
        <w:tab w:val="right" w:pos="9360"/>
      </w:tabs>
    </w:pPr>
  </w:style>
  <w:style w:type="paragraph" w:styleId="Footer">
    <w:name w:val="footer"/>
    <w:basedOn w:val="Normal"/>
    <w:link w:val="FooterChar"/>
    <w:uiPriority w:val="99"/>
    <w:unhideWhenUsed/>
    <w:rsid w:val="00545CA1"/>
    <w:pPr>
      <w:tabs>
        <w:tab w:val="center" w:pos="4680"/>
        <w:tab w:val="right" w:pos="9360"/>
      </w:tabs>
    </w:pPr>
  </w:style>
  <w:style w:type="paragraph" w:styleId="BalloonText">
    <w:name w:val="Balloon Text"/>
    <w:basedOn w:val="Normal"/>
    <w:link w:val="BalloonTextChar"/>
    <w:uiPriority w:val="99"/>
    <w:semiHidden/>
    <w:unhideWhenUsed/>
    <w:qFormat/>
    <w:rsid w:val="00545CA1"/>
    <w:rPr>
      <w:rFonts w:ascii="Tahoma" w:hAnsi="Tahoma" w:cs="Tahoma"/>
      <w:sz w:val="16"/>
      <w:szCs w:val="16"/>
    </w:rPr>
  </w:style>
  <w:style w:type="paragraph" w:styleId="ListParagraph">
    <w:name w:val="List Paragraph"/>
    <w:basedOn w:val="Normal"/>
    <w:uiPriority w:val="34"/>
    <w:qFormat/>
    <w:rsid w:val="00AE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nm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APwPC3B-Jv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0387-D297-461F-9107-26E3BEA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5</Pages>
  <Words>2963</Words>
  <Characters>14697</Characters>
  <Application>Microsoft Office Word</Application>
  <DocSecurity>0</DocSecurity>
  <Lines>253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Cindy Cornell</cp:lastModifiedBy>
  <cp:revision>13</cp:revision>
  <cp:lastPrinted>2025-10-11T01:55:00Z</cp:lastPrinted>
  <dcterms:created xsi:type="dcterms:W3CDTF">2025-10-28T19:36:00Z</dcterms:created>
  <dcterms:modified xsi:type="dcterms:W3CDTF">2025-12-20T05:17:00Z</dcterms:modified>
  <dc:language>en-US</dc:language>
</cp:coreProperties>
</file>