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C06C" w14:textId="065C32B2" w:rsidR="00CB2568" w:rsidRDefault="00CB2568">
      <w:pPr>
        <w:pStyle w:val="Title"/>
        <w:rPr>
          <w:rFonts w:ascii="Times New Roman" w:hAnsi="Times New Roman" w:cs="Times New Roman"/>
          <w:sz w:val="24"/>
          <w:szCs w:val="24"/>
        </w:rPr>
      </w:pPr>
      <w:bookmarkStart w:id="0" w:name="_Hlk211029146"/>
    </w:p>
    <w:p w14:paraId="740FF4D3" w14:textId="3A283135" w:rsidR="001006EE" w:rsidRDefault="00000000">
      <w:pPr>
        <w:pStyle w:val="Title"/>
        <w:rPr>
          <w:rFonts w:ascii="Times New Roman" w:hAnsi="Times New Roman" w:cs="Times New Roman"/>
          <w:sz w:val="24"/>
          <w:szCs w:val="24"/>
        </w:rPr>
      </w:pPr>
      <w:r>
        <w:rPr>
          <w:rFonts w:ascii="Times New Roman" w:hAnsi="Times New Roman" w:cs="Times New Roman"/>
          <w:sz w:val="24"/>
          <w:szCs w:val="24"/>
        </w:rPr>
        <w:t>Board of Directors Meeting</w:t>
      </w:r>
    </w:p>
    <w:p w14:paraId="23303B10" w14:textId="18627CF6" w:rsidR="001006EE" w:rsidRDefault="002A1C6A" w:rsidP="002A1C6A">
      <w:pPr>
        <w:pStyle w:val="Title"/>
        <w:tabs>
          <w:tab w:val="left" w:pos="870"/>
          <w:tab w:val="center" w:pos="4680"/>
        </w:tabs>
        <w:jc w:val="left"/>
        <w:rPr>
          <w:rFonts w:ascii="Tahoma" w:hAnsi="Tahoma" w:cs="Tahoma"/>
          <w:sz w:val="24"/>
          <w:szCs w:val="24"/>
        </w:rPr>
      </w:pPr>
      <w:r>
        <w:rPr>
          <w:rFonts w:ascii="Times New Roman" w:hAnsi="Times New Roman" w:cs="Times New Roman"/>
          <w:sz w:val="24"/>
          <w:szCs w:val="24"/>
        </w:rPr>
        <w:tab/>
      </w:r>
      <w:r>
        <w:rPr>
          <w:rFonts w:ascii="Times New Roman" w:hAnsi="Times New Roman" w:cs="Times New Roman"/>
          <w:sz w:val="24"/>
          <w:szCs w:val="24"/>
        </w:rPr>
        <w:tab/>
        <w:t>Hillsboro Community Center</w:t>
      </w:r>
      <w:r w:rsidR="00C20DAD">
        <w:rPr>
          <w:rFonts w:ascii="Times New Roman" w:hAnsi="Times New Roman" w:cs="Times New Roman"/>
          <w:sz w:val="24"/>
          <w:szCs w:val="24"/>
        </w:rPr>
        <w:t xml:space="preserve"> - BRRR</w:t>
      </w:r>
    </w:p>
    <w:p w14:paraId="0C56AAC2" w14:textId="02C0C037" w:rsidR="001006EE" w:rsidRDefault="008925AD">
      <w:pPr>
        <w:jc w:val="center"/>
        <w:rPr>
          <w:rFonts w:cs="Times New Roman"/>
          <w:b/>
          <w:bCs/>
        </w:rPr>
      </w:pPr>
      <w:r>
        <w:rPr>
          <w:rFonts w:cs="Times New Roman"/>
          <w:b/>
          <w:bCs/>
        </w:rPr>
        <w:t>Monday April 6</w:t>
      </w:r>
      <w:r w:rsidR="00B719AA">
        <w:rPr>
          <w:rFonts w:cs="Times New Roman"/>
          <w:b/>
          <w:bCs/>
        </w:rPr>
        <w:t>,</w:t>
      </w:r>
      <w:r w:rsidR="00EE6780">
        <w:rPr>
          <w:rFonts w:cs="Times New Roman"/>
          <w:b/>
          <w:bCs/>
        </w:rPr>
        <w:t xml:space="preserve"> 2026,</w:t>
      </w:r>
      <w:r w:rsidR="00B719AA">
        <w:rPr>
          <w:rFonts w:cs="Times New Roman"/>
          <w:b/>
          <w:bCs/>
        </w:rPr>
        <w:t xml:space="preserve"> </w:t>
      </w:r>
      <w:r w:rsidR="00D558A6">
        <w:rPr>
          <w:rFonts w:cs="Times New Roman"/>
          <w:b/>
          <w:bCs/>
        </w:rPr>
        <w:t>3</w:t>
      </w:r>
      <w:r w:rsidR="00B719AA">
        <w:rPr>
          <w:rFonts w:cs="Times New Roman"/>
          <w:b/>
          <w:bCs/>
        </w:rPr>
        <w:t xml:space="preserve"> </w:t>
      </w:r>
      <w:r w:rsidR="00B719AA">
        <w:rPr>
          <w:rFonts w:cs="Times New Roman"/>
          <w:b/>
          <w:bCs/>
          <w:smallCaps/>
        </w:rPr>
        <w:t>p.m.</w:t>
      </w:r>
    </w:p>
    <w:p w14:paraId="73E19510" w14:textId="77777777" w:rsidR="001006EE" w:rsidRDefault="001006EE">
      <w:pPr>
        <w:rPr>
          <w:rFonts w:ascii="Tahoma" w:hAnsi="Tahoma" w:cs="Tahoma"/>
          <w:sz w:val="20"/>
          <w:szCs w:val="20"/>
        </w:rPr>
      </w:pPr>
    </w:p>
    <w:p w14:paraId="302076AF" w14:textId="4B51B21B" w:rsidR="001006EE" w:rsidRDefault="00000000">
      <w:pPr>
        <w:rPr>
          <w:rFonts w:cs="Times New Roman"/>
          <w:sz w:val="22"/>
          <w:szCs w:val="22"/>
        </w:rPr>
      </w:pPr>
      <w:r w:rsidRPr="000820E6">
        <w:rPr>
          <w:rFonts w:cs="Times New Roman"/>
          <w:sz w:val="22"/>
          <w:szCs w:val="22"/>
        </w:rPr>
        <w:t xml:space="preserve">President </w:t>
      </w:r>
      <w:r>
        <w:rPr>
          <w:rFonts w:cs="Times New Roman"/>
          <w:sz w:val="22"/>
          <w:szCs w:val="22"/>
        </w:rPr>
        <w:t xml:space="preserve">John Cornell called the meeting to order at </w:t>
      </w:r>
      <w:r w:rsidR="00D558A6">
        <w:rPr>
          <w:rFonts w:cs="Times New Roman"/>
          <w:sz w:val="22"/>
          <w:szCs w:val="22"/>
        </w:rPr>
        <w:t>3:0</w:t>
      </w:r>
      <w:r w:rsidR="008925AD">
        <w:rPr>
          <w:rFonts w:cs="Times New Roman"/>
          <w:sz w:val="22"/>
          <w:szCs w:val="22"/>
        </w:rPr>
        <w:t>4</w:t>
      </w:r>
      <w:r>
        <w:rPr>
          <w:rFonts w:cs="Times New Roman"/>
          <w:sz w:val="22"/>
          <w:szCs w:val="22"/>
        </w:rPr>
        <w:t xml:space="preserve"> </w:t>
      </w:r>
      <w:r>
        <w:rPr>
          <w:rFonts w:cs="Times New Roman"/>
          <w:smallCaps/>
          <w:sz w:val="22"/>
          <w:szCs w:val="22"/>
        </w:rPr>
        <w:t>p.m.</w:t>
      </w:r>
      <w:r>
        <w:rPr>
          <w:rFonts w:cs="Times New Roman"/>
          <w:sz w:val="22"/>
          <w:szCs w:val="22"/>
        </w:rPr>
        <w:t xml:space="preserve"> Members present: </w:t>
      </w:r>
      <w:r w:rsidR="008925AD" w:rsidRPr="000C3775">
        <w:rPr>
          <w:rFonts w:cs="Times New Roman"/>
          <w:sz w:val="22"/>
          <w:szCs w:val="22"/>
        </w:rPr>
        <w:t>Will Kinney, Library Volunteer Coordinator</w:t>
      </w:r>
      <w:r w:rsidR="008925AD">
        <w:rPr>
          <w:rFonts w:cs="Times New Roman"/>
          <w:sz w:val="22"/>
          <w:szCs w:val="22"/>
        </w:rPr>
        <w:t xml:space="preserve">; </w:t>
      </w:r>
      <w:r w:rsidR="00070C9D">
        <w:rPr>
          <w:rFonts w:cs="Times New Roman"/>
          <w:sz w:val="22"/>
          <w:szCs w:val="22"/>
        </w:rPr>
        <w:t xml:space="preserve">Robin Tuttle, HCC Liaison; </w:t>
      </w:r>
      <w:r w:rsidR="008925AD">
        <w:rPr>
          <w:rFonts w:cs="Times New Roman"/>
          <w:sz w:val="22"/>
          <w:szCs w:val="22"/>
        </w:rPr>
        <w:t xml:space="preserve">Deb Nicoll, Collection Development Chair &amp; Publicity/Newsletter Chair; Lisa Curt, Fundraising/Grants Committee Chair &amp; Library Director; </w:t>
      </w:r>
      <w:r w:rsidR="002C683E">
        <w:rPr>
          <w:rFonts w:cs="Times New Roman"/>
          <w:sz w:val="22"/>
          <w:szCs w:val="22"/>
        </w:rPr>
        <w:t xml:space="preserve">and </w:t>
      </w:r>
      <w:r w:rsidR="00070C9D">
        <w:rPr>
          <w:rFonts w:cs="Times New Roman"/>
          <w:sz w:val="22"/>
          <w:szCs w:val="22"/>
        </w:rPr>
        <w:t>Cindy Cornell, Secretary/Treasurer</w:t>
      </w:r>
      <w:r>
        <w:rPr>
          <w:rFonts w:cs="Times New Roman"/>
          <w:sz w:val="22"/>
          <w:szCs w:val="22"/>
        </w:rPr>
        <w:t>. The simple majority quorum of board members was met</w:t>
      </w:r>
      <w:r w:rsidR="008925AD">
        <w:rPr>
          <w:rFonts w:cs="Times New Roman"/>
          <w:sz w:val="22"/>
          <w:szCs w:val="22"/>
        </w:rPr>
        <w:t xml:space="preserve">. </w:t>
      </w:r>
      <w:r w:rsidR="00CA2117">
        <w:rPr>
          <w:rFonts w:cs="Times New Roman"/>
          <w:sz w:val="22"/>
          <w:szCs w:val="22"/>
        </w:rPr>
        <w:t xml:space="preserve">John welcomed </w:t>
      </w:r>
      <w:r w:rsidR="008925AD">
        <w:rPr>
          <w:rFonts w:cs="Times New Roman"/>
          <w:sz w:val="22"/>
          <w:szCs w:val="22"/>
        </w:rPr>
        <w:t xml:space="preserve">one </w:t>
      </w:r>
      <w:r w:rsidR="00617707">
        <w:rPr>
          <w:rFonts w:cs="Times New Roman"/>
          <w:sz w:val="22"/>
          <w:szCs w:val="22"/>
        </w:rPr>
        <w:t>guest</w:t>
      </w:r>
      <w:r w:rsidR="008925AD">
        <w:rPr>
          <w:rFonts w:cs="Times New Roman"/>
          <w:sz w:val="22"/>
          <w:szCs w:val="22"/>
        </w:rPr>
        <w:t>, Linda Velarde</w:t>
      </w:r>
      <w:r w:rsidR="00D558A6">
        <w:rPr>
          <w:rFonts w:cs="Times New Roman"/>
          <w:sz w:val="22"/>
          <w:szCs w:val="22"/>
        </w:rPr>
        <w:t>.</w:t>
      </w:r>
    </w:p>
    <w:p w14:paraId="0A1BC290" w14:textId="77777777" w:rsidR="00A22192" w:rsidRDefault="00A22192">
      <w:pPr>
        <w:rPr>
          <w:rFonts w:cs="Times New Roman"/>
          <w:sz w:val="22"/>
          <w:szCs w:val="22"/>
        </w:rPr>
      </w:pPr>
    </w:p>
    <w:p w14:paraId="6875D264" w14:textId="0888FB42" w:rsidR="001006EE" w:rsidRPr="00A22192" w:rsidRDefault="00A22192">
      <w:pPr>
        <w:rPr>
          <w:rFonts w:cs="Times New Roman"/>
          <w:b/>
          <w:bCs/>
          <w:smallCaps/>
          <w:sz w:val="22"/>
          <w:szCs w:val="22"/>
        </w:rPr>
      </w:pPr>
      <w:r w:rsidRPr="00A22192">
        <w:rPr>
          <w:rFonts w:cs="Times New Roman"/>
          <w:b/>
          <w:bCs/>
          <w:smallCaps/>
          <w:sz w:val="22"/>
          <w:szCs w:val="22"/>
        </w:rPr>
        <w:t>Reports of Officers</w:t>
      </w:r>
    </w:p>
    <w:bookmarkEnd w:id="0"/>
    <w:p w14:paraId="220A0EBA" w14:textId="77777777" w:rsidR="001006EE" w:rsidRDefault="00000000">
      <w:pPr>
        <w:pStyle w:val="Heading1"/>
        <w:rPr>
          <w:rFonts w:cs="Times New Roman"/>
          <w:sz w:val="22"/>
          <w:szCs w:val="22"/>
        </w:rPr>
      </w:pPr>
      <w:r>
        <w:rPr>
          <w:rFonts w:cs="Times New Roman"/>
          <w:sz w:val="22"/>
          <w:szCs w:val="22"/>
        </w:rPr>
        <w:t>Secretary/Treasurer’s Report</w:t>
      </w:r>
    </w:p>
    <w:p w14:paraId="7ECB4E86" w14:textId="1A66CECE" w:rsidR="008B5BA2" w:rsidRPr="002C683E" w:rsidRDefault="00000000" w:rsidP="008B5BA2">
      <w:pPr>
        <w:rPr>
          <w:rFonts w:cs="Times New Roman"/>
          <w:sz w:val="22"/>
          <w:szCs w:val="22"/>
        </w:rPr>
      </w:pPr>
      <w:r>
        <w:rPr>
          <w:rFonts w:cs="Times New Roman"/>
          <w:sz w:val="22"/>
          <w:szCs w:val="22"/>
        </w:rPr>
        <w:t xml:space="preserve">Cindy presented </w:t>
      </w:r>
      <w:r w:rsidR="00CA2117">
        <w:rPr>
          <w:rFonts w:cs="Times New Roman"/>
          <w:sz w:val="22"/>
          <w:szCs w:val="22"/>
        </w:rPr>
        <w:t>the</w:t>
      </w:r>
      <w:r w:rsidR="00F97F0B">
        <w:rPr>
          <w:rFonts w:cs="Times New Roman"/>
          <w:sz w:val="22"/>
          <w:szCs w:val="22"/>
        </w:rPr>
        <w:t xml:space="preserve"> </w:t>
      </w:r>
      <w:r>
        <w:rPr>
          <w:rFonts w:cs="Times New Roman"/>
          <w:sz w:val="22"/>
          <w:szCs w:val="22"/>
        </w:rPr>
        <w:t xml:space="preserve">minutes of the </w:t>
      </w:r>
      <w:r w:rsidR="008925AD">
        <w:rPr>
          <w:rFonts w:cs="Times New Roman"/>
          <w:sz w:val="22"/>
          <w:szCs w:val="22"/>
        </w:rPr>
        <w:t>February 28</w:t>
      </w:r>
      <w:r w:rsidR="008B5BA2">
        <w:rPr>
          <w:rFonts w:cs="Times New Roman"/>
          <w:sz w:val="22"/>
          <w:szCs w:val="22"/>
        </w:rPr>
        <w:t>, 202</w:t>
      </w:r>
      <w:r w:rsidR="008925AD">
        <w:rPr>
          <w:rFonts w:cs="Times New Roman"/>
          <w:sz w:val="22"/>
          <w:szCs w:val="22"/>
        </w:rPr>
        <w:t>6</w:t>
      </w:r>
      <w:r>
        <w:rPr>
          <w:rFonts w:cs="Times New Roman"/>
          <w:sz w:val="22"/>
          <w:szCs w:val="22"/>
        </w:rPr>
        <w:t>, board meeting</w:t>
      </w:r>
      <w:r w:rsidR="00F97F0B">
        <w:rPr>
          <w:rFonts w:cs="Times New Roman"/>
          <w:sz w:val="22"/>
          <w:szCs w:val="22"/>
        </w:rPr>
        <w:t xml:space="preserve"> previously emailed</w:t>
      </w:r>
      <w:r>
        <w:rPr>
          <w:rFonts w:cs="Times New Roman"/>
          <w:sz w:val="22"/>
          <w:szCs w:val="22"/>
        </w:rPr>
        <w:t xml:space="preserve"> to all board members</w:t>
      </w:r>
      <w:r w:rsidR="00436129">
        <w:rPr>
          <w:rFonts w:cs="Times New Roman"/>
          <w:sz w:val="22"/>
          <w:szCs w:val="22"/>
        </w:rPr>
        <w:t>.</w:t>
      </w:r>
      <w:r w:rsidR="002C683E">
        <w:rPr>
          <w:rFonts w:cs="Times New Roman"/>
          <w:i/>
          <w:iCs/>
          <w:sz w:val="22"/>
          <w:szCs w:val="22"/>
        </w:rPr>
        <w:t xml:space="preserve"> </w:t>
      </w:r>
      <w:r w:rsidR="008925AD">
        <w:rPr>
          <w:rFonts w:cs="Times New Roman"/>
          <w:i/>
          <w:iCs/>
          <w:sz w:val="22"/>
          <w:szCs w:val="22"/>
        </w:rPr>
        <w:t>Robin</w:t>
      </w:r>
      <w:r w:rsidR="00436129">
        <w:rPr>
          <w:rFonts w:cs="Times New Roman"/>
          <w:i/>
          <w:iCs/>
          <w:sz w:val="22"/>
          <w:szCs w:val="22"/>
        </w:rPr>
        <w:t xml:space="preserve"> moved and </w:t>
      </w:r>
      <w:r w:rsidR="008925AD">
        <w:rPr>
          <w:rFonts w:cs="Times New Roman"/>
          <w:i/>
          <w:iCs/>
          <w:sz w:val="22"/>
          <w:szCs w:val="22"/>
        </w:rPr>
        <w:t>Deb</w:t>
      </w:r>
      <w:r w:rsidR="00436129">
        <w:rPr>
          <w:rFonts w:cs="Times New Roman"/>
          <w:i/>
          <w:iCs/>
          <w:sz w:val="22"/>
          <w:szCs w:val="22"/>
        </w:rPr>
        <w:t xml:space="preserve"> seconded that the </w:t>
      </w:r>
      <w:r w:rsidR="008925AD">
        <w:rPr>
          <w:rFonts w:cs="Times New Roman"/>
          <w:i/>
          <w:iCs/>
          <w:sz w:val="22"/>
          <w:szCs w:val="22"/>
        </w:rPr>
        <w:t xml:space="preserve">February </w:t>
      </w:r>
      <w:r w:rsidR="00436129">
        <w:rPr>
          <w:rFonts w:cs="Times New Roman"/>
          <w:i/>
          <w:iCs/>
          <w:sz w:val="22"/>
          <w:szCs w:val="22"/>
        </w:rPr>
        <w:t xml:space="preserve">minutes be approved as </w:t>
      </w:r>
      <w:r w:rsidR="00CA2117">
        <w:rPr>
          <w:rFonts w:cs="Times New Roman"/>
          <w:i/>
          <w:iCs/>
          <w:sz w:val="22"/>
          <w:szCs w:val="22"/>
        </w:rPr>
        <w:t>w</w:t>
      </w:r>
      <w:r w:rsidR="00813AEA">
        <w:rPr>
          <w:rFonts w:cs="Times New Roman"/>
          <w:i/>
          <w:iCs/>
          <w:sz w:val="22"/>
          <w:szCs w:val="22"/>
        </w:rPr>
        <w:t>ri</w:t>
      </w:r>
      <w:r w:rsidR="00CA2117">
        <w:rPr>
          <w:rFonts w:cs="Times New Roman"/>
          <w:i/>
          <w:iCs/>
          <w:sz w:val="22"/>
          <w:szCs w:val="22"/>
        </w:rPr>
        <w:t>tten</w:t>
      </w:r>
      <w:r w:rsidR="00436129">
        <w:rPr>
          <w:rFonts w:cs="Times New Roman"/>
          <w:i/>
          <w:iCs/>
          <w:sz w:val="22"/>
          <w:szCs w:val="22"/>
        </w:rPr>
        <w:t xml:space="preserve">. The </w:t>
      </w:r>
      <w:r w:rsidR="00813AEA">
        <w:rPr>
          <w:rFonts w:cs="Times New Roman"/>
          <w:i/>
          <w:iCs/>
          <w:sz w:val="22"/>
          <w:szCs w:val="22"/>
        </w:rPr>
        <w:t>motion was</w:t>
      </w:r>
      <w:r w:rsidR="00436129">
        <w:rPr>
          <w:rFonts w:cs="Times New Roman"/>
          <w:i/>
          <w:iCs/>
          <w:sz w:val="22"/>
          <w:szCs w:val="22"/>
        </w:rPr>
        <w:t xml:space="preserve"> approved unanimously.</w:t>
      </w:r>
    </w:p>
    <w:p w14:paraId="3E41F995" w14:textId="77777777" w:rsidR="0019198D" w:rsidRDefault="0019198D">
      <w:pPr>
        <w:rPr>
          <w:rFonts w:cs="Times New Roman"/>
          <w:sz w:val="22"/>
          <w:szCs w:val="22"/>
        </w:rPr>
      </w:pPr>
    </w:p>
    <w:p w14:paraId="660C85B2" w14:textId="28956C8A" w:rsidR="002A5AFD" w:rsidRDefault="002A5AFD" w:rsidP="00333371">
      <w:pPr>
        <w:rPr>
          <w:rFonts w:cs="Times New Roman"/>
          <w:sz w:val="22"/>
          <w:szCs w:val="22"/>
        </w:rPr>
      </w:pPr>
      <w:r>
        <w:rPr>
          <w:rFonts w:cs="Times New Roman"/>
          <w:sz w:val="22"/>
          <w:szCs w:val="22"/>
        </w:rPr>
        <w:t>Cindy present</w:t>
      </w:r>
      <w:r w:rsidR="00F97F0B">
        <w:rPr>
          <w:rFonts w:cs="Times New Roman"/>
          <w:sz w:val="22"/>
          <w:szCs w:val="22"/>
        </w:rPr>
        <w:t>ed</w:t>
      </w:r>
      <w:r>
        <w:rPr>
          <w:rFonts w:cs="Times New Roman"/>
          <w:sz w:val="22"/>
          <w:szCs w:val="22"/>
        </w:rPr>
        <w:t xml:space="preserve"> the Treasurer’s Reports ending </w:t>
      </w:r>
      <w:r w:rsidR="008925AD">
        <w:rPr>
          <w:rFonts w:cs="Times New Roman"/>
          <w:sz w:val="22"/>
          <w:szCs w:val="22"/>
        </w:rPr>
        <w:t>March 31, 2026</w:t>
      </w:r>
      <w:r>
        <w:rPr>
          <w:rFonts w:cs="Times New Roman"/>
          <w:sz w:val="22"/>
          <w:szCs w:val="22"/>
        </w:rPr>
        <w:t xml:space="preserve">, </w:t>
      </w:r>
      <w:r w:rsidR="00F97F0B">
        <w:rPr>
          <w:rFonts w:cs="Times New Roman"/>
          <w:sz w:val="22"/>
          <w:szCs w:val="22"/>
        </w:rPr>
        <w:t xml:space="preserve">previously emailed to all board members. </w:t>
      </w:r>
    </w:p>
    <w:p w14:paraId="7242408E" w14:textId="77777777" w:rsidR="002A5AFD" w:rsidRDefault="002A5AFD" w:rsidP="00333371">
      <w:pPr>
        <w:rPr>
          <w:rFonts w:cs="Times New Roman"/>
          <w:sz w:val="22"/>
          <w:szCs w:val="22"/>
        </w:rPr>
      </w:pPr>
    </w:p>
    <w:p w14:paraId="0E62B3E4" w14:textId="44C3FDCB" w:rsidR="001935A0" w:rsidRPr="0019198D" w:rsidRDefault="002A5AFD" w:rsidP="001935A0">
      <w:pPr>
        <w:rPr>
          <w:rFonts w:cs="Times New Roman"/>
          <w:sz w:val="22"/>
          <w:szCs w:val="22"/>
        </w:rPr>
      </w:pPr>
      <w:r>
        <w:rPr>
          <w:rFonts w:cs="Times New Roman"/>
          <w:sz w:val="22"/>
          <w:szCs w:val="22"/>
        </w:rPr>
        <w:t>At the end of</w:t>
      </w:r>
      <w:r w:rsidR="00436129">
        <w:rPr>
          <w:rFonts w:cs="Times New Roman"/>
          <w:sz w:val="22"/>
          <w:szCs w:val="22"/>
        </w:rPr>
        <w:t xml:space="preserve"> </w:t>
      </w:r>
      <w:r w:rsidR="005C7834">
        <w:rPr>
          <w:rFonts w:cs="Times New Roman"/>
          <w:sz w:val="22"/>
          <w:szCs w:val="22"/>
        </w:rPr>
        <w:t>March</w:t>
      </w:r>
      <w:r w:rsidR="00F97F0B">
        <w:rPr>
          <w:rFonts w:cs="Times New Roman"/>
          <w:sz w:val="22"/>
          <w:szCs w:val="22"/>
        </w:rPr>
        <w:t xml:space="preserve"> </w:t>
      </w:r>
      <w:r w:rsidR="00A9091E">
        <w:rPr>
          <w:rFonts w:cs="Times New Roman"/>
          <w:sz w:val="22"/>
          <w:szCs w:val="22"/>
        </w:rPr>
        <w:t>total funds in checking were</w:t>
      </w:r>
      <w:r w:rsidR="00436129">
        <w:rPr>
          <w:rFonts w:cs="Times New Roman"/>
          <w:sz w:val="22"/>
          <w:szCs w:val="22"/>
        </w:rPr>
        <w:t xml:space="preserve"> $</w:t>
      </w:r>
      <w:r w:rsidR="005C7834">
        <w:rPr>
          <w:rFonts w:cs="Times New Roman"/>
          <w:sz w:val="22"/>
          <w:szCs w:val="22"/>
        </w:rPr>
        <w:t>61,556.47</w:t>
      </w:r>
      <w:r w:rsidR="00617707">
        <w:rPr>
          <w:rFonts w:cs="Times New Roman"/>
          <w:sz w:val="22"/>
          <w:szCs w:val="22"/>
        </w:rPr>
        <w:t>,</w:t>
      </w:r>
      <w:r w:rsidR="00686B92">
        <w:rPr>
          <w:rFonts w:cs="Times New Roman"/>
          <w:sz w:val="22"/>
          <w:szCs w:val="22"/>
        </w:rPr>
        <w:t xml:space="preserve"> </w:t>
      </w:r>
      <w:r w:rsidR="00436129">
        <w:rPr>
          <w:rFonts w:cs="Times New Roman"/>
          <w:sz w:val="22"/>
          <w:szCs w:val="22"/>
        </w:rPr>
        <w:t>$6,</w:t>
      </w:r>
      <w:r w:rsidR="005C7834">
        <w:rPr>
          <w:rFonts w:cs="Times New Roman"/>
          <w:sz w:val="22"/>
          <w:szCs w:val="22"/>
        </w:rPr>
        <w:t>810.51</w:t>
      </w:r>
      <w:r w:rsidR="00436129">
        <w:rPr>
          <w:rFonts w:cs="Times New Roman"/>
          <w:sz w:val="22"/>
          <w:szCs w:val="22"/>
        </w:rPr>
        <w:t xml:space="preserve"> in the CD for a total of $</w:t>
      </w:r>
      <w:r w:rsidR="005C7834">
        <w:rPr>
          <w:rFonts w:cs="Times New Roman"/>
          <w:sz w:val="22"/>
          <w:szCs w:val="22"/>
        </w:rPr>
        <w:t>68,366.98</w:t>
      </w:r>
      <w:r w:rsidR="00436129">
        <w:rPr>
          <w:rFonts w:cs="Times New Roman"/>
          <w:sz w:val="22"/>
          <w:szCs w:val="22"/>
        </w:rPr>
        <w:t>.</w:t>
      </w:r>
      <w:r w:rsidR="00FF7A39">
        <w:rPr>
          <w:rFonts w:cs="Times New Roman"/>
          <w:sz w:val="22"/>
          <w:szCs w:val="22"/>
        </w:rPr>
        <w:t xml:space="preserve"> </w:t>
      </w:r>
      <w:r w:rsidR="00686B92">
        <w:rPr>
          <w:rFonts w:cs="Times New Roman"/>
          <w:sz w:val="22"/>
          <w:szCs w:val="22"/>
        </w:rPr>
        <w:t>March</w:t>
      </w:r>
      <w:r>
        <w:rPr>
          <w:rFonts w:cs="Times New Roman"/>
          <w:sz w:val="22"/>
          <w:szCs w:val="22"/>
        </w:rPr>
        <w:t xml:space="preserve"> Income: </w:t>
      </w:r>
      <w:r w:rsidR="0040095E">
        <w:rPr>
          <w:rFonts w:cs="Times New Roman"/>
          <w:sz w:val="22"/>
          <w:szCs w:val="22"/>
        </w:rPr>
        <w:t xml:space="preserve">$35.79, including a refund of </w:t>
      </w:r>
      <w:r>
        <w:rPr>
          <w:rFonts w:cs="Times New Roman"/>
          <w:sz w:val="22"/>
          <w:szCs w:val="22"/>
        </w:rPr>
        <w:t>$</w:t>
      </w:r>
      <w:r w:rsidR="0040095E">
        <w:rPr>
          <w:rFonts w:cs="Times New Roman"/>
          <w:sz w:val="22"/>
          <w:szCs w:val="22"/>
        </w:rPr>
        <w:t>19.55 from BlueHost.com and</w:t>
      </w:r>
      <w:r w:rsidR="0005163E">
        <w:rPr>
          <w:rFonts w:cs="Times New Roman"/>
          <w:sz w:val="22"/>
          <w:szCs w:val="22"/>
        </w:rPr>
        <w:t xml:space="preserve"> CD </w:t>
      </w:r>
      <w:r w:rsidR="0040095E">
        <w:rPr>
          <w:rFonts w:cs="Times New Roman"/>
          <w:sz w:val="22"/>
          <w:szCs w:val="22"/>
        </w:rPr>
        <w:t>interest of $16.24</w:t>
      </w:r>
      <w:r w:rsidR="00BD1E33">
        <w:rPr>
          <w:rFonts w:cs="Times New Roman"/>
          <w:sz w:val="22"/>
          <w:szCs w:val="22"/>
        </w:rPr>
        <w:t>.</w:t>
      </w:r>
      <w:r w:rsidR="0005163E">
        <w:rPr>
          <w:rFonts w:cs="Times New Roman"/>
          <w:sz w:val="22"/>
          <w:szCs w:val="22"/>
        </w:rPr>
        <w:t xml:space="preserve"> </w:t>
      </w:r>
      <w:r w:rsidR="00686B92">
        <w:rPr>
          <w:rFonts w:cs="Times New Roman"/>
          <w:sz w:val="22"/>
          <w:szCs w:val="22"/>
        </w:rPr>
        <w:t>March</w:t>
      </w:r>
      <w:r w:rsidR="0005163E">
        <w:rPr>
          <w:rFonts w:cs="Times New Roman"/>
          <w:sz w:val="22"/>
          <w:szCs w:val="22"/>
        </w:rPr>
        <w:t xml:space="preserve"> Expenses: $</w:t>
      </w:r>
      <w:r w:rsidR="00686B92">
        <w:rPr>
          <w:rFonts w:cs="Times New Roman"/>
          <w:sz w:val="22"/>
          <w:szCs w:val="22"/>
        </w:rPr>
        <w:t>5,743.08</w:t>
      </w:r>
      <w:r w:rsidR="0005163E">
        <w:rPr>
          <w:rFonts w:cs="Times New Roman"/>
          <w:sz w:val="22"/>
          <w:szCs w:val="22"/>
        </w:rPr>
        <w:t xml:space="preserve">, including </w:t>
      </w:r>
      <w:r w:rsidR="00686B92">
        <w:rPr>
          <w:rFonts w:cs="Times New Roman"/>
          <w:sz w:val="22"/>
          <w:szCs w:val="22"/>
        </w:rPr>
        <w:t xml:space="preserve">Labor &amp; Equipment: $300; Wages: $1,477.55; </w:t>
      </w:r>
      <w:r w:rsidR="0005163E">
        <w:rPr>
          <w:rFonts w:cs="Times New Roman"/>
          <w:sz w:val="22"/>
          <w:szCs w:val="22"/>
        </w:rPr>
        <w:t>Supplies and Office Expenses</w:t>
      </w:r>
      <w:r w:rsidR="00A9091E">
        <w:rPr>
          <w:rFonts w:cs="Times New Roman"/>
          <w:sz w:val="22"/>
          <w:szCs w:val="22"/>
        </w:rPr>
        <w:t>:</w:t>
      </w:r>
      <w:r w:rsidR="00BD1E33">
        <w:rPr>
          <w:rFonts w:cs="Times New Roman"/>
          <w:sz w:val="22"/>
          <w:szCs w:val="22"/>
        </w:rPr>
        <w:t xml:space="preserve"> $</w:t>
      </w:r>
      <w:r w:rsidR="00686B92">
        <w:rPr>
          <w:rFonts w:cs="Times New Roman"/>
          <w:sz w:val="22"/>
          <w:szCs w:val="22"/>
        </w:rPr>
        <w:t>40;</w:t>
      </w:r>
      <w:r w:rsidR="0024588A">
        <w:rPr>
          <w:rFonts w:cs="Times New Roman"/>
          <w:sz w:val="22"/>
          <w:szCs w:val="22"/>
        </w:rPr>
        <w:t xml:space="preserve"> Rent: $1,200;</w:t>
      </w:r>
      <w:r w:rsidR="0005163E">
        <w:rPr>
          <w:rFonts w:cs="Times New Roman"/>
          <w:sz w:val="22"/>
          <w:szCs w:val="22"/>
        </w:rPr>
        <w:t xml:space="preserve"> </w:t>
      </w:r>
      <w:r w:rsidR="00BD1E33">
        <w:rPr>
          <w:rFonts w:cs="Times New Roman"/>
          <w:sz w:val="22"/>
          <w:szCs w:val="22"/>
        </w:rPr>
        <w:t>P</w:t>
      </w:r>
      <w:r w:rsidR="0005163E">
        <w:rPr>
          <w:rFonts w:cs="Times New Roman"/>
          <w:sz w:val="22"/>
          <w:szCs w:val="22"/>
        </w:rPr>
        <w:t>hone &amp; internet $</w:t>
      </w:r>
      <w:r w:rsidR="0024588A">
        <w:rPr>
          <w:rFonts w:cs="Times New Roman"/>
          <w:sz w:val="22"/>
          <w:szCs w:val="22"/>
        </w:rPr>
        <w:t>109.08; Collection &amp; Book Purchases: $2,584.49; Misc.: $31.96</w:t>
      </w:r>
      <w:r w:rsidR="0005163E">
        <w:rPr>
          <w:rFonts w:cs="Times New Roman"/>
          <w:sz w:val="22"/>
          <w:szCs w:val="22"/>
        </w:rPr>
        <w:t>.</w:t>
      </w:r>
      <w:r w:rsidR="00813AEA">
        <w:rPr>
          <w:rFonts w:cs="Times New Roman"/>
          <w:sz w:val="22"/>
          <w:szCs w:val="22"/>
        </w:rPr>
        <w:t xml:space="preserve"> </w:t>
      </w:r>
      <w:r w:rsidR="0024588A">
        <w:rPr>
          <w:rFonts w:cs="Times New Roman"/>
          <w:sz w:val="22"/>
          <w:szCs w:val="22"/>
        </w:rPr>
        <w:t>Lisa clarified that the miscellaneous expenses are part of collection expenditures</w:t>
      </w:r>
      <w:r w:rsidR="0005163E">
        <w:rPr>
          <w:rFonts w:cs="Times New Roman"/>
          <w:sz w:val="22"/>
          <w:szCs w:val="22"/>
        </w:rPr>
        <w:t>.</w:t>
      </w:r>
      <w:r w:rsidR="00813AEA">
        <w:rPr>
          <w:rFonts w:cs="Times New Roman"/>
          <w:sz w:val="22"/>
          <w:szCs w:val="22"/>
        </w:rPr>
        <w:t xml:space="preserve"> </w:t>
      </w:r>
      <w:r w:rsidR="0024588A">
        <w:rPr>
          <w:rFonts w:cs="Times New Roman"/>
          <w:i/>
          <w:iCs/>
          <w:sz w:val="22"/>
          <w:szCs w:val="22"/>
        </w:rPr>
        <w:t>Will</w:t>
      </w:r>
      <w:r w:rsidR="00436129">
        <w:rPr>
          <w:rFonts w:cs="Times New Roman"/>
          <w:i/>
          <w:iCs/>
          <w:sz w:val="22"/>
          <w:szCs w:val="22"/>
        </w:rPr>
        <w:t xml:space="preserve"> </w:t>
      </w:r>
      <w:r w:rsidR="001935A0">
        <w:rPr>
          <w:rFonts w:cs="Times New Roman"/>
          <w:i/>
          <w:iCs/>
          <w:sz w:val="22"/>
          <w:szCs w:val="22"/>
        </w:rPr>
        <w:t xml:space="preserve">moved and </w:t>
      </w:r>
      <w:r w:rsidR="00436129">
        <w:rPr>
          <w:rFonts w:cs="Times New Roman"/>
          <w:i/>
          <w:iCs/>
          <w:sz w:val="22"/>
          <w:szCs w:val="22"/>
        </w:rPr>
        <w:t xml:space="preserve">Deb </w:t>
      </w:r>
      <w:r w:rsidR="001935A0">
        <w:rPr>
          <w:rFonts w:cs="Times New Roman"/>
          <w:i/>
          <w:iCs/>
          <w:sz w:val="22"/>
          <w:szCs w:val="22"/>
        </w:rPr>
        <w:t>seconded that</w:t>
      </w:r>
      <w:r w:rsidR="00813AEA">
        <w:rPr>
          <w:rFonts w:cs="Times New Roman"/>
          <w:i/>
          <w:iCs/>
          <w:sz w:val="22"/>
          <w:szCs w:val="22"/>
        </w:rPr>
        <w:t xml:space="preserve"> </w:t>
      </w:r>
      <w:r w:rsidR="001935A0">
        <w:rPr>
          <w:rFonts w:cs="Times New Roman"/>
          <w:i/>
          <w:iCs/>
          <w:sz w:val="22"/>
          <w:szCs w:val="22"/>
        </w:rPr>
        <w:t>the financial reports</w:t>
      </w:r>
      <w:r w:rsidR="0040095E">
        <w:rPr>
          <w:rFonts w:cs="Times New Roman"/>
          <w:i/>
          <w:iCs/>
          <w:sz w:val="22"/>
          <w:szCs w:val="22"/>
        </w:rPr>
        <w:t xml:space="preserve"> be approved</w:t>
      </w:r>
      <w:r w:rsidR="001935A0">
        <w:rPr>
          <w:rFonts w:cs="Times New Roman"/>
          <w:i/>
          <w:iCs/>
          <w:sz w:val="22"/>
          <w:szCs w:val="22"/>
        </w:rPr>
        <w:t xml:space="preserve"> as emailed and presented. The </w:t>
      </w:r>
      <w:r w:rsidR="00813AEA">
        <w:rPr>
          <w:rFonts w:cs="Times New Roman"/>
          <w:i/>
          <w:iCs/>
          <w:sz w:val="22"/>
          <w:szCs w:val="22"/>
        </w:rPr>
        <w:t>motion was</w:t>
      </w:r>
      <w:r w:rsidR="001935A0">
        <w:rPr>
          <w:rFonts w:cs="Times New Roman"/>
          <w:i/>
          <w:iCs/>
          <w:sz w:val="22"/>
          <w:szCs w:val="22"/>
        </w:rPr>
        <w:t xml:space="preserve"> approved unanimously.</w:t>
      </w:r>
    </w:p>
    <w:p w14:paraId="7B9BE813" w14:textId="29A9CE98" w:rsidR="001935A0" w:rsidRDefault="001935A0" w:rsidP="001935A0">
      <w:pPr>
        <w:rPr>
          <w:rFonts w:cs="Times New Roman"/>
          <w:sz w:val="22"/>
          <w:szCs w:val="22"/>
        </w:rPr>
      </w:pPr>
    </w:p>
    <w:p w14:paraId="27230E39" w14:textId="39E93ABC" w:rsidR="001935A0" w:rsidRDefault="001935A0" w:rsidP="001935A0">
      <w:pPr>
        <w:rPr>
          <w:rFonts w:cs="Times New Roman"/>
          <w:b/>
          <w:bCs/>
          <w:sz w:val="22"/>
          <w:szCs w:val="22"/>
        </w:rPr>
      </w:pPr>
      <w:r>
        <w:rPr>
          <w:rFonts w:cs="Times New Roman"/>
          <w:b/>
          <w:sz w:val="22"/>
          <w:szCs w:val="22"/>
        </w:rPr>
        <w:t>Collection Development</w:t>
      </w:r>
      <w:r>
        <w:rPr>
          <w:rFonts w:cs="Times New Roman"/>
          <w:b/>
          <w:bCs/>
          <w:sz w:val="22"/>
          <w:szCs w:val="22"/>
        </w:rPr>
        <w:t xml:space="preserve"> </w:t>
      </w:r>
      <w:r w:rsidR="00C059F7">
        <w:rPr>
          <w:rFonts w:cs="Times New Roman"/>
          <w:b/>
          <w:bCs/>
          <w:sz w:val="22"/>
          <w:szCs w:val="22"/>
        </w:rPr>
        <w:t xml:space="preserve">Chair’s </w:t>
      </w:r>
      <w:r>
        <w:rPr>
          <w:rFonts w:cs="Times New Roman"/>
          <w:b/>
          <w:bCs/>
          <w:sz w:val="22"/>
          <w:szCs w:val="22"/>
        </w:rPr>
        <w:t>Report</w:t>
      </w:r>
    </w:p>
    <w:p w14:paraId="193E98A0" w14:textId="134169EF" w:rsidR="00E06105" w:rsidRPr="00BF2354" w:rsidRDefault="001935A0" w:rsidP="00BF2354">
      <w:pPr>
        <w:rPr>
          <w:rFonts w:cs="Times New Roman"/>
          <w:sz w:val="22"/>
          <w:szCs w:val="22"/>
        </w:rPr>
      </w:pPr>
      <w:r w:rsidRPr="00BF2354">
        <w:rPr>
          <w:rFonts w:cs="Times New Roman"/>
          <w:i/>
          <w:iCs/>
          <w:sz w:val="22"/>
          <w:szCs w:val="22"/>
        </w:rPr>
        <w:t>Collection Developmen</w:t>
      </w:r>
      <w:r w:rsidR="00FA309E">
        <w:rPr>
          <w:rFonts w:cs="Times New Roman"/>
          <w:i/>
          <w:iCs/>
          <w:sz w:val="22"/>
          <w:szCs w:val="22"/>
        </w:rPr>
        <w:t>t.</w:t>
      </w:r>
      <w:r w:rsidRPr="00BF2354">
        <w:rPr>
          <w:rFonts w:cs="Times New Roman"/>
          <w:i/>
          <w:iCs/>
          <w:sz w:val="22"/>
          <w:szCs w:val="22"/>
        </w:rPr>
        <w:t xml:space="preserve"> </w:t>
      </w:r>
      <w:r w:rsidRPr="00BF2354">
        <w:rPr>
          <w:rFonts w:cs="Times New Roman"/>
          <w:sz w:val="22"/>
          <w:szCs w:val="22"/>
        </w:rPr>
        <w:t>De</w:t>
      </w:r>
      <w:r w:rsidR="00096932" w:rsidRPr="00BF2354">
        <w:rPr>
          <w:rFonts w:cs="Times New Roman"/>
          <w:sz w:val="22"/>
          <w:szCs w:val="22"/>
        </w:rPr>
        <w:t xml:space="preserve">b </w:t>
      </w:r>
      <w:r w:rsidR="0040095E">
        <w:rPr>
          <w:rFonts w:cs="Times New Roman"/>
          <w:sz w:val="22"/>
          <w:szCs w:val="22"/>
        </w:rPr>
        <w:t xml:space="preserve">does not have a new report. </w:t>
      </w:r>
    </w:p>
    <w:p w14:paraId="5E1B2F61" w14:textId="77777777" w:rsidR="00BD1E33" w:rsidRPr="00BD1E33" w:rsidRDefault="00BD1E33" w:rsidP="00BD1E33">
      <w:pPr>
        <w:rPr>
          <w:rFonts w:cs="Times New Roman"/>
          <w:sz w:val="22"/>
          <w:szCs w:val="22"/>
        </w:rPr>
      </w:pPr>
    </w:p>
    <w:p w14:paraId="44704E23" w14:textId="77777777" w:rsidR="00BD1E33" w:rsidRDefault="00BD1E33" w:rsidP="00BD1E33">
      <w:pPr>
        <w:rPr>
          <w:rFonts w:cs="Times New Roman"/>
          <w:iCs/>
          <w:sz w:val="22"/>
          <w:szCs w:val="22"/>
        </w:rPr>
      </w:pPr>
      <w:r>
        <w:rPr>
          <w:rFonts w:cs="Times New Roman"/>
          <w:b/>
          <w:bCs/>
          <w:sz w:val="22"/>
          <w:szCs w:val="22"/>
        </w:rPr>
        <w:t>Library Director &amp; Fundraising/FOL Committee Chair’s Reports</w:t>
      </w:r>
    </w:p>
    <w:p w14:paraId="104393E0" w14:textId="6FBAC07B" w:rsidR="00712EF3" w:rsidRDefault="0040095E" w:rsidP="00712EF3">
      <w:pPr>
        <w:pStyle w:val="TextBody"/>
        <w:tabs>
          <w:tab w:val="left" w:pos="1508"/>
        </w:tabs>
        <w:rPr>
          <w:rFonts w:cs="Times New Roman"/>
          <w:color w:val="000000" w:themeColor="text1"/>
        </w:rPr>
      </w:pPr>
      <w:r>
        <w:rPr>
          <w:rFonts w:cs="Times New Roman"/>
          <w:color w:val="000000" w:themeColor="text1"/>
        </w:rPr>
        <w:t>Lisa is expecting the new shelv</w:t>
      </w:r>
      <w:r w:rsidR="00712EF3">
        <w:rPr>
          <w:rFonts w:cs="Times New Roman"/>
          <w:color w:val="000000" w:themeColor="text1"/>
        </w:rPr>
        <w:t>es</w:t>
      </w:r>
      <w:r>
        <w:rPr>
          <w:rFonts w:cs="Times New Roman"/>
          <w:color w:val="000000" w:themeColor="text1"/>
        </w:rPr>
        <w:t xml:space="preserve"> </w:t>
      </w:r>
      <w:r w:rsidR="00712EF3">
        <w:rPr>
          <w:rFonts w:cs="Times New Roman"/>
          <w:color w:val="000000" w:themeColor="text1"/>
        </w:rPr>
        <w:t xml:space="preserve">for on the north wall of the BRRR </w:t>
      </w:r>
      <w:r>
        <w:rPr>
          <w:rFonts w:cs="Times New Roman"/>
          <w:color w:val="000000" w:themeColor="text1"/>
        </w:rPr>
        <w:t>tomorrow</w:t>
      </w:r>
      <w:r w:rsidR="00712EF3">
        <w:rPr>
          <w:rFonts w:cs="Times New Roman"/>
          <w:color w:val="000000" w:themeColor="text1"/>
        </w:rPr>
        <w:t>.</w:t>
      </w:r>
      <w:r>
        <w:rPr>
          <w:rFonts w:cs="Times New Roman"/>
          <w:color w:val="000000" w:themeColor="text1"/>
        </w:rPr>
        <w:t xml:space="preserve"> She suggested moving the maps of the Hillsboro area to the hallway where </w:t>
      </w:r>
      <w:r w:rsidR="00712EF3">
        <w:rPr>
          <w:rFonts w:cs="Times New Roman"/>
          <w:color w:val="000000" w:themeColor="text1"/>
        </w:rPr>
        <w:t xml:space="preserve">patrons and visitors can more easily examine them. </w:t>
      </w:r>
      <w:r w:rsidR="00C059F7">
        <w:rPr>
          <w:rFonts w:cs="Times New Roman"/>
          <w:color w:val="000000" w:themeColor="text1"/>
        </w:rPr>
        <w:t>All</w:t>
      </w:r>
      <w:r w:rsidR="00712EF3">
        <w:rPr>
          <w:rFonts w:cs="Times New Roman"/>
          <w:color w:val="000000" w:themeColor="text1"/>
        </w:rPr>
        <w:t xml:space="preserve"> board</w:t>
      </w:r>
      <w:r w:rsidR="00C059F7">
        <w:rPr>
          <w:rFonts w:cs="Times New Roman"/>
          <w:color w:val="000000" w:themeColor="text1"/>
        </w:rPr>
        <w:t xml:space="preserve"> members</w:t>
      </w:r>
      <w:r w:rsidR="00712EF3">
        <w:rPr>
          <w:rFonts w:cs="Times New Roman"/>
          <w:color w:val="000000" w:themeColor="text1"/>
        </w:rPr>
        <w:t xml:space="preserve"> agreed.</w:t>
      </w:r>
    </w:p>
    <w:p w14:paraId="0B8CAF4D" w14:textId="77777777" w:rsidR="00712EF3" w:rsidRDefault="00712EF3" w:rsidP="00712EF3">
      <w:pPr>
        <w:pStyle w:val="TextBody"/>
        <w:tabs>
          <w:tab w:val="left" w:pos="1508"/>
        </w:tabs>
        <w:rPr>
          <w:rFonts w:cs="Times New Roman"/>
          <w:color w:val="000000" w:themeColor="text1"/>
        </w:rPr>
      </w:pPr>
    </w:p>
    <w:p w14:paraId="2F2DD5EB" w14:textId="6A772C43" w:rsidR="00712EF3" w:rsidRPr="00B7529F" w:rsidRDefault="00712EF3" w:rsidP="00712EF3">
      <w:pPr>
        <w:pStyle w:val="TextBody"/>
        <w:tabs>
          <w:tab w:val="left" w:pos="1508"/>
        </w:tabs>
        <w:rPr>
          <w:rFonts w:cs="Times New Roman"/>
          <w:color w:val="000000" w:themeColor="text1"/>
        </w:rPr>
      </w:pPr>
      <w:r>
        <w:rPr>
          <w:rFonts w:cs="Times New Roman"/>
          <w:color w:val="000000" w:themeColor="text1"/>
        </w:rPr>
        <w:t xml:space="preserve">Lisa again requested the board look at the movies on Kanopy and suggest ideas for showings to the community in the HCC auditorium. She will start this activity with the animated movie on Vincent van Gogh, </w:t>
      </w:r>
      <w:r>
        <w:rPr>
          <w:rFonts w:cs="Times New Roman"/>
          <w:i/>
          <w:iCs/>
          <w:color w:val="000000" w:themeColor="text1"/>
        </w:rPr>
        <w:t>Loving Vincent</w:t>
      </w:r>
      <w:r>
        <w:rPr>
          <w:rFonts w:cs="Times New Roman"/>
          <w:color w:val="000000" w:themeColor="text1"/>
        </w:rPr>
        <w:t xml:space="preserve">. The schoolhouse has movie nights on the last Friday of the month at 6 p.m., so the board agreed to show our movies on the second Friday of the month at 6 p.m., starting in May. We will publicize through the newsletter and town bulletin boards. Deb suggested we show </w:t>
      </w:r>
      <w:r>
        <w:rPr>
          <w:rFonts w:cs="Times New Roman"/>
          <w:i/>
          <w:iCs/>
          <w:color w:val="000000" w:themeColor="text1"/>
        </w:rPr>
        <w:t>Galaxy Quest</w:t>
      </w:r>
      <w:r>
        <w:rPr>
          <w:rFonts w:cs="Times New Roman"/>
          <w:color w:val="000000" w:themeColor="text1"/>
        </w:rPr>
        <w:t>, a good comedy.</w:t>
      </w:r>
    </w:p>
    <w:p w14:paraId="0C747403" w14:textId="77777777" w:rsidR="00712EF3" w:rsidRDefault="00712EF3" w:rsidP="00712EF3">
      <w:pPr>
        <w:pStyle w:val="TextBody"/>
        <w:tabs>
          <w:tab w:val="left" w:pos="1508"/>
        </w:tabs>
        <w:rPr>
          <w:rFonts w:cs="Times New Roman"/>
          <w:color w:val="000000" w:themeColor="text1"/>
        </w:rPr>
      </w:pPr>
    </w:p>
    <w:p w14:paraId="6A93502F" w14:textId="77777777" w:rsidR="00712EF3" w:rsidRDefault="00712EF3" w:rsidP="00712EF3">
      <w:pPr>
        <w:pStyle w:val="TextBody"/>
        <w:tabs>
          <w:tab w:val="left" w:pos="1508"/>
        </w:tabs>
        <w:rPr>
          <w:rFonts w:cs="Times New Roman"/>
          <w:color w:val="000000" w:themeColor="text1"/>
        </w:rPr>
      </w:pPr>
      <w:r>
        <w:rPr>
          <w:rFonts w:cs="Times New Roman"/>
          <w:color w:val="000000" w:themeColor="text1"/>
        </w:rPr>
        <w:t xml:space="preserve">Lisa will investigate buying Adobe for nonprofits. The board agreed we should purchase the $5.50/month nonprofit package of Microsoft 365. </w:t>
      </w:r>
    </w:p>
    <w:p w14:paraId="35030C78" w14:textId="77777777" w:rsidR="00C059F7" w:rsidRDefault="00C059F7" w:rsidP="00C059F7">
      <w:pPr>
        <w:rPr>
          <w:rFonts w:cs="Times New Roman"/>
          <w:i/>
          <w:iCs/>
          <w:sz w:val="22"/>
          <w:szCs w:val="22"/>
        </w:rPr>
      </w:pPr>
    </w:p>
    <w:p w14:paraId="510223F2" w14:textId="77777777" w:rsidR="00C059F7" w:rsidRDefault="00C059F7" w:rsidP="00C059F7">
      <w:pPr>
        <w:rPr>
          <w:rFonts w:cs="Times New Roman"/>
          <w:b/>
          <w:bCs/>
          <w:sz w:val="22"/>
          <w:szCs w:val="22"/>
        </w:rPr>
      </w:pPr>
      <w:r>
        <w:rPr>
          <w:rFonts w:cs="Times New Roman"/>
          <w:b/>
          <w:bCs/>
          <w:sz w:val="22"/>
          <w:szCs w:val="22"/>
        </w:rPr>
        <w:t>Volunteer Coordinator &amp; Publicity/Newsletter Committee Chair’s Report</w:t>
      </w:r>
    </w:p>
    <w:p w14:paraId="307804A6" w14:textId="5A29D846" w:rsidR="00712EF3" w:rsidRDefault="00C059F7" w:rsidP="00C059F7">
      <w:pPr>
        <w:pStyle w:val="TextBody"/>
        <w:tabs>
          <w:tab w:val="left" w:pos="1508"/>
        </w:tabs>
        <w:rPr>
          <w:rFonts w:cs="Times New Roman"/>
          <w:color w:val="000000" w:themeColor="text1"/>
        </w:rPr>
      </w:pPr>
      <w:r>
        <w:rPr>
          <w:rFonts w:cs="Times New Roman"/>
        </w:rPr>
        <w:t>The board will address this subject under New Business.</w:t>
      </w:r>
    </w:p>
    <w:p w14:paraId="07572B86" w14:textId="77777777" w:rsidR="00712EF3" w:rsidRDefault="00712EF3" w:rsidP="00712EF3">
      <w:pPr>
        <w:pStyle w:val="TextBody"/>
        <w:tabs>
          <w:tab w:val="left" w:pos="1508"/>
        </w:tabs>
        <w:rPr>
          <w:rFonts w:cs="Times New Roman"/>
          <w:color w:val="000000" w:themeColor="text1"/>
        </w:rPr>
      </w:pPr>
    </w:p>
    <w:p w14:paraId="362D77A4" w14:textId="77777777" w:rsidR="00712EF3" w:rsidRDefault="00712EF3" w:rsidP="00712EF3">
      <w:pPr>
        <w:pStyle w:val="TextBody"/>
        <w:tabs>
          <w:tab w:val="left" w:pos="1508"/>
        </w:tabs>
        <w:rPr>
          <w:rFonts w:cs="Times New Roman"/>
          <w:color w:val="000000" w:themeColor="text1"/>
        </w:rPr>
      </w:pPr>
    </w:p>
    <w:p w14:paraId="09539EC1" w14:textId="77777777" w:rsidR="00712EF3" w:rsidRPr="00B719AA" w:rsidRDefault="00712EF3" w:rsidP="00712EF3">
      <w:pPr>
        <w:pStyle w:val="TextBody"/>
        <w:rPr>
          <w:rFonts w:cs="Times New Roman"/>
          <w:b/>
          <w:bCs/>
        </w:rPr>
      </w:pPr>
      <w:r w:rsidRPr="00B719AA">
        <w:rPr>
          <w:rFonts w:cs="Times New Roman"/>
          <w:b/>
          <w:bCs/>
        </w:rPr>
        <w:lastRenderedPageBreak/>
        <w:t>HCC Liaison Report</w:t>
      </w:r>
    </w:p>
    <w:p w14:paraId="67FE1339" w14:textId="36448D56" w:rsidR="00712EF3" w:rsidRDefault="00712EF3" w:rsidP="00712EF3">
      <w:pPr>
        <w:pStyle w:val="TextBody"/>
        <w:rPr>
          <w:rFonts w:cs="Times New Roman"/>
          <w:bCs/>
          <w:iCs/>
        </w:rPr>
      </w:pPr>
      <w:r w:rsidRPr="003F680E">
        <w:rPr>
          <w:rFonts w:cs="Times New Roman"/>
          <w:bCs/>
          <w:iCs/>
        </w:rPr>
        <w:t xml:space="preserve">Robin </w:t>
      </w:r>
      <w:r>
        <w:rPr>
          <w:rFonts w:cs="Times New Roman"/>
          <w:bCs/>
          <w:iCs/>
        </w:rPr>
        <w:t>emailed her report from the last HCC meeting to all board</w:t>
      </w:r>
      <w:r w:rsidR="00C059F7">
        <w:rPr>
          <w:rFonts w:cs="Times New Roman"/>
          <w:bCs/>
          <w:iCs/>
        </w:rPr>
        <w:t xml:space="preserve"> members</w:t>
      </w:r>
      <w:r>
        <w:rPr>
          <w:rFonts w:cs="Times New Roman"/>
          <w:bCs/>
          <w:iCs/>
        </w:rPr>
        <w:t>. John and the board thanked Robin for her report.</w:t>
      </w:r>
    </w:p>
    <w:p w14:paraId="0FEE6582" w14:textId="311380FA" w:rsidR="003001CC" w:rsidRDefault="0040095E" w:rsidP="00712EF3">
      <w:pPr>
        <w:pStyle w:val="TextBody"/>
        <w:tabs>
          <w:tab w:val="left" w:pos="1508"/>
        </w:tabs>
        <w:rPr>
          <w:rFonts w:cs="Times New Roman"/>
          <w:b/>
          <w:bCs/>
        </w:rPr>
      </w:pPr>
      <w:r>
        <w:rPr>
          <w:rFonts w:cs="Times New Roman"/>
          <w:color w:val="000000" w:themeColor="text1"/>
        </w:rPr>
        <w:t xml:space="preserve"> </w:t>
      </w:r>
    </w:p>
    <w:p w14:paraId="2202049F" w14:textId="77777777" w:rsidR="004E7EF9" w:rsidRDefault="004E7EF9" w:rsidP="004E7EF9">
      <w:pPr>
        <w:pStyle w:val="TextBody"/>
        <w:rPr>
          <w:rFonts w:cs="Times New Roman"/>
          <w:b/>
          <w:iCs/>
        </w:rPr>
      </w:pPr>
      <w:r>
        <w:rPr>
          <w:rFonts w:cs="Times New Roman"/>
          <w:b/>
          <w:iCs/>
        </w:rPr>
        <w:t>Technology Chair Report</w:t>
      </w:r>
    </w:p>
    <w:p w14:paraId="371EBBC9" w14:textId="62AE26EE" w:rsidR="00A22192" w:rsidRDefault="003001CC">
      <w:pPr>
        <w:pStyle w:val="TextBody"/>
        <w:rPr>
          <w:rFonts w:cs="Times New Roman"/>
        </w:rPr>
      </w:pPr>
      <w:r>
        <w:rPr>
          <w:rFonts w:cs="Times New Roman"/>
        </w:rPr>
        <w:t>See New Business.</w:t>
      </w:r>
    </w:p>
    <w:p w14:paraId="60F6447C" w14:textId="77777777" w:rsidR="003001CC" w:rsidRDefault="003001CC">
      <w:pPr>
        <w:pStyle w:val="TextBody"/>
        <w:rPr>
          <w:rFonts w:cs="Times New Roman"/>
          <w:bCs/>
          <w:iCs/>
        </w:rPr>
      </w:pPr>
    </w:p>
    <w:p w14:paraId="42CE32EA" w14:textId="71769F58" w:rsidR="001006EE" w:rsidRDefault="00000000">
      <w:pPr>
        <w:pStyle w:val="TextBody"/>
        <w:rPr>
          <w:rFonts w:cs="Times New Roman"/>
          <w:b/>
          <w:iCs/>
          <w:smallCaps/>
        </w:rPr>
      </w:pPr>
      <w:r w:rsidRPr="00A22192">
        <w:rPr>
          <w:rFonts w:cs="Times New Roman"/>
          <w:b/>
          <w:iCs/>
          <w:smallCaps/>
        </w:rPr>
        <w:t>Old Business</w:t>
      </w:r>
    </w:p>
    <w:p w14:paraId="02E96BEE" w14:textId="0A150B23" w:rsidR="00B1368E" w:rsidRPr="003001CC" w:rsidRDefault="003001CC" w:rsidP="007D7514">
      <w:pPr>
        <w:pStyle w:val="TextBody"/>
        <w:rPr>
          <w:rFonts w:cs="Times New Roman"/>
          <w:b/>
        </w:rPr>
      </w:pPr>
      <w:r w:rsidRPr="003001CC">
        <w:rPr>
          <w:rFonts w:cs="Times New Roman"/>
          <w:b/>
        </w:rPr>
        <w:t>Building Contract Work.</w:t>
      </w:r>
    </w:p>
    <w:p w14:paraId="67FA3060" w14:textId="548DCE43" w:rsidR="002A1C6A" w:rsidRDefault="0064615C" w:rsidP="007D7514">
      <w:pPr>
        <w:pStyle w:val="TextBody"/>
        <w:rPr>
          <w:rFonts w:cs="Times New Roman"/>
          <w:bCs/>
        </w:rPr>
      </w:pPr>
      <w:r>
        <w:rPr>
          <w:rFonts w:cs="Times New Roman"/>
          <w:bCs/>
        </w:rPr>
        <w:t>John said Craig and his crew have finished the first stage of their work, stucco repair and painting</w:t>
      </w:r>
      <w:r w:rsidR="00345D35">
        <w:rPr>
          <w:rFonts w:cs="Times New Roman"/>
          <w:bCs/>
        </w:rPr>
        <w:t>, although they are doing some touch up to the plaster</w:t>
      </w:r>
      <w:r w:rsidR="00C059F7">
        <w:rPr>
          <w:rFonts w:cs="Times New Roman"/>
          <w:bCs/>
        </w:rPr>
        <w:t>.</w:t>
      </w:r>
      <w:r>
        <w:rPr>
          <w:rFonts w:cs="Times New Roman"/>
          <w:bCs/>
        </w:rPr>
        <w:t xml:space="preserve"> </w:t>
      </w:r>
      <w:r w:rsidR="00345D35">
        <w:rPr>
          <w:rFonts w:cs="Times New Roman"/>
          <w:bCs/>
        </w:rPr>
        <w:t xml:space="preserve">The cost is </w:t>
      </w:r>
      <w:r w:rsidR="002A1C6A">
        <w:rPr>
          <w:rFonts w:cs="Times New Roman"/>
          <w:bCs/>
        </w:rPr>
        <w:t>$10,521</w:t>
      </w:r>
      <w:r>
        <w:rPr>
          <w:rFonts w:cs="Times New Roman"/>
          <w:bCs/>
        </w:rPr>
        <w:t xml:space="preserve">. </w:t>
      </w:r>
      <w:r w:rsidR="002A1C6A">
        <w:rPr>
          <w:rFonts w:cs="Times New Roman"/>
          <w:bCs/>
        </w:rPr>
        <w:t xml:space="preserve">Craig </w:t>
      </w:r>
      <w:r w:rsidR="00C059F7">
        <w:rPr>
          <w:rFonts w:cs="Times New Roman"/>
          <w:bCs/>
        </w:rPr>
        <w:t xml:space="preserve">will order </w:t>
      </w:r>
      <w:r w:rsidR="002A1C6A">
        <w:rPr>
          <w:rFonts w:cs="Times New Roman"/>
          <w:bCs/>
        </w:rPr>
        <w:t>samples of the bathroom vinyl that the board can compare with the finished paint. He will then order what we have chosen; this work’s estimate is $10,000. John will have Craig estimate the cost of painting the bathroom stalls, as well.</w:t>
      </w:r>
    </w:p>
    <w:p w14:paraId="2D9FF76C" w14:textId="77777777" w:rsidR="002A1C6A" w:rsidRDefault="002A1C6A" w:rsidP="007D7514">
      <w:pPr>
        <w:pStyle w:val="TextBody"/>
        <w:rPr>
          <w:rFonts w:cs="Times New Roman"/>
          <w:bCs/>
        </w:rPr>
      </w:pPr>
    </w:p>
    <w:p w14:paraId="41B9C707" w14:textId="0ECDECEF" w:rsidR="003001CC" w:rsidRDefault="002A1C6A" w:rsidP="007D7514">
      <w:pPr>
        <w:pStyle w:val="TextBody"/>
        <w:rPr>
          <w:rFonts w:cs="Times New Roman"/>
          <w:bCs/>
        </w:rPr>
      </w:pPr>
      <w:r w:rsidRPr="002A1C6A">
        <w:rPr>
          <w:rFonts w:cs="Times New Roman"/>
          <w:b/>
        </w:rPr>
        <w:t>Door Restorat</w:t>
      </w:r>
      <w:r>
        <w:rPr>
          <w:rFonts w:cs="Times New Roman"/>
          <w:b/>
        </w:rPr>
        <w:t>i</w:t>
      </w:r>
      <w:r w:rsidRPr="002A1C6A">
        <w:rPr>
          <w:rFonts w:cs="Times New Roman"/>
          <w:b/>
        </w:rPr>
        <w:t>on</w:t>
      </w:r>
      <w:r>
        <w:rPr>
          <w:rFonts w:cs="Times New Roman"/>
          <w:b/>
        </w:rPr>
        <w:t>/Keys.</w:t>
      </w:r>
    </w:p>
    <w:p w14:paraId="754B8832" w14:textId="4356D3D7" w:rsidR="002A1C6A" w:rsidRDefault="002A1C6A" w:rsidP="007D7514">
      <w:pPr>
        <w:pStyle w:val="TextBody"/>
        <w:rPr>
          <w:rFonts w:cs="Times New Roman"/>
          <w:bCs/>
        </w:rPr>
      </w:pPr>
      <w:r>
        <w:rPr>
          <w:rFonts w:cs="Times New Roman"/>
          <w:bCs/>
        </w:rPr>
        <w:t xml:space="preserve">Lisa reports she has </w:t>
      </w:r>
      <w:r w:rsidR="00345D35">
        <w:rPr>
          <w:rFonts w:cs="Times New Roman"/>
          <w:bCs/>
        </w:rPr>
        <w:t>made</w:t>
      </w:r>
      <w:r>
        <w:rPr>
          <w:rFonts w:cs="Times New Roman"/>
          <w:bCs/>
        </w:rPr>
        <w:t xml:space="preserve"> no progress with the doors; however, </w:t>
      </w:r>
      <w:r w:rsidR="00345D35">
        <w:rPr>
          <w:rFonts w:cs="Times New Roman"/>
          <w:bCs/>
        </w:rPr>
        <w:t xml:space="preserve">she was assured </w:t>
      </w:r>
      <w:r>
        <w:rPr>
          <w:rFonts w:cs="Times New Roman"/>
          <w:bCs/>
        </w:rPr>
        <w:t>th</w:t>
      </w:r>
      <w:r w:rsidR="00345D35">
        <w:rPr>
          <w:rFonts w:cs="Times New Roman"/>
          <w:bCs/>
        </w:rPr>
        <w:t>ey</w:t>
      </w:r>
      <w:r>
        <w:rPr>
          <w:rFonts w:cs="Times New Roman"/>
          <w:bCs/>
        </w:rPr>
        <w:t xml:space="preserve"> will be completed by the end of June. She will check on building keys and replace those that are not working.</w:t>
      </w:r>
    </w:p>
    <w:p w14:paraId="4DC30F3E" w14:textId="77777777" w:rsidR="002A1C6A" w:rsidRPr="002A1C6A" w:rsidRDefault="002A1C6A" w:rsidP="007D7514">
      <w:pPr>
        <w:pStyle w:val="TextBody"/>
        <w:rPr>
          <w:rFonts w:cs="Times New Roman"/>
          <w:b/>
        </w:rPr>
      </w:pPr>
    </w:p>
    <w:p w14:paraId="71539F44" w14:textId="7175023E" w:rsidR="003001CC" w:rsidRPr="003001CC" w:rsidRDefault="003001CC" w:rsidP="003001CC">
      <w:pPr>
        <w:pStyle w:val="TextBody"/>
        <w:rPr>
          <w:rFonts w:cs="Times New Roman"/>
          <w:b/>
        </w:rPr>
      </w:pPr>
      <w:r>
        <w:rPr>
          <w:rFonts w:cs="Times New Roman"/>
          <w:b/>
        </w:rPr>
        <w:t>Venmo/</w:t>
      </w:r>
      <w:r w:rsidR="004E1B5A">
        <w:rPr>
          <w:rFonts w:cs="Times New Roman"/>
          <w:b/>
        </w:rPr>
        <w:t>Z</w:t>
      </w:r>
      <w:r>
        <w:rPr>
          <w:rFonts w:cs="Times New Roman"/>
          <w:b/>
        </w:rPr>
        <w:t>effy</w:t>
      </w:r>
      <w:r w:rsidRPr="003001CC">
        <w:rPr>
          <w:rFonts w:cs="Times New Roman"/>
          <w:b/>
        </w:rPr>
        <w:t>.</w:t>
      </w:r>
    </w:p>
    <w:p w14:paraId="3011E61F" w14:textId="5C463ED7" w:rsidR="003001CC" w:rsidRPr="00B1368E" w:rsidRDefault="00345D35" w:rsidP="003001CC">
      <w:pPr>
        <w:pStyle w:val="TextBody"/>
        <w:rPr>
          <w:rFonts w:cs="Times New Roman"/>
          <w:bCs/>
        </w:rPr>
      </w:pPr>
      <w:r>
        <w:rPr>
          <w:rFonts w:cs="Times New Roman"/>
          <w:bCs/>
        </w:rPr>
        <w:t xml:space="preserve">We need to set up a new PayPal account for patron donations. Linda suggested we also </w:t>
      </w:r>
      <w:r w:rsidR="00FB02EB">
        <w:rPr>
          <w:rFonts w:cs="Times New Roman"/>
          <w:bCs/>
        </w:rPr>
        <w:t>investigate</w:t>
      </w:r>
      <w:r>
        <w:rPr>
          <w:rFonts w:cs="Times New Roman"/>
          <w:bCs/>
        </w:rPr>
        <w:t xml:space="preserve"> options used more often by the under 50 community member</w:t>
      </w:r>
      <w:r w:rsidR="00FB02EB">
        <w:rPr>
          <w:rFonts w:cs="Times New Roman"/>
          <w:bCs/>
        </w:rPr>
        <w:t xml:space="preserve">s, </w:t>
      </w:r>
      <w:r>
        <w:rPr>
          <w:rFonts w:cs="Times New Roman"/>
          <w:bCs/>
        </w:rPr>
        <w:t>e.</w:t>
      </w:r>
      <w:r w:rsidR="00FB02EB">
        <w:rPr>
          <w:rFonts w:cs="Times New Roman"/>
          <w:bCs/>
        </w:rPr>
        <w:t>g.</w:t>
      </w:r>
      <w:r>
        <w:rPr>
          <w:rFonts w:cs="Times New Roman"/>
          <w:bCs/>
        </w:rPr>
        <w:t xml:space="preserve">, </w:t>
      </w:r>
      <w:r w:rsidR="004E1B5A">
        <w:rPr>
          <w:rFonts w:cs="Times New Roman"/>
          <w:bCs/>
        </w:rPr>
        <w:t>Z</w:t>
      </w:r>
      <w:r>
        <w:rPr>
          <w:rFonts w:cs="Times New Roman"/>
          <w:bCs/>
        </w:rPr>
        <w:t xml:space="preserve">effy, Venmo and Zelle. Lisa will </w:t>
      </w:r>
      <w:r w:rsidR="000D6697">
        <w:rPr>
          <w:rFonts w:cs="Times New Roman"/>
          <w:bCs/>
        </w:rPr>
        <w:t>set</w:t>
      </w:r>
      <w:r>
        <w:rPr>
          <w:rFonts w:cs="Times New Roman"/>
          <w:bCs/>
        </w:rPr>
        <w:t xml:space="preserve"> up another PayPal account.</w:t>
      </w:r>
      <w:r w:rsidR="004E1B5A">
        <w:rPr>
          <w:rFonts w:cs="Times New Roman"/>
          <w:bCs/>
        </w:rPr>
        <w:t xml:space="preserve"> Zeffy is for nonprofits</w:t>
      </w:r>
      <w:r w:rsidR="000D6697">
        <w:rPr>
          <w:rFonts w:cs="Times New Roman"/>
          <w:bCs/>
        </w:rPr>
        <w:t xml:space="preserve"> and charges</w:t>
      </w:r>
      <w:r w:rsidR="004E1B5A">
        <w:rPr>
          <w:rFonts w:cs="Times New Roman"/>
          <w:bCs/>
        </w:rPr>
        <w:t xml:space="preserve"> no fees for collecting donations.</w:t>
      </w:r>
    </w:p>
    <w:p w14:paraId="545DF6FD" w14:textId="77777777" w:rsidR="00345D35" w:rsidRDefault="00345D35" w:rsidP="003001CC">
      <w:pPr>
        <w:pStyle w:val="TextBody"/>
        <w:rPr>
          <w:rFonts w:cs="Times New Roman"/>
          <w:b/>
        </w:rPr>
      </w:pPr>
    </w:p>
    <w:p w14:paraId="39B5F4D3" w14:textId="5CD613A0" w:rsidR="003001CC" w:rsidRDefault="00345D35" w:rsidP="003001CC">
      <w:pPr>
        <w:pStyle w:val="TextBody"/>
        <w:rPr>
          <w:rFonts w:cs="Times New Roman"/>
          <w:b/>
        </w:rPr>
      </w:pPr>
      <w:r>
        <w:rPr>
          <w:rFonts w:cs="Times New Roman"/>
          <w:b/>
        </w:rPr>
        <w:t>Additional computer programs/</w:t>
      </w:r>
      <w:r w:rsidR="0064615C">
        <w:rPr>
          <w:rFonts w:cs="Times New Roman"/>
          <w:b/>
        </w:rPr>
        <w:t>Ethos</w:t>
      </w:r>
      <w:r w:rsidR="003001CC" w:rsidRPr="003001CC">
        <w:rPr>
          <w:rFonts w:cs="Times New Roman"/>
          <w:b/>
        </w:rPr>
        <w:t>.</w:t>
      </w:r>
    </w:p>
    <w:p w14:paraId="0BC12A40" w14:textId="734F207A" w:rsidR="00345D35" w:rsidRPr="00345D35" w:rsidRDefault="00345D35" w:rsidP="003001CC">
      <w:pPr>
        <w:pStyle w:val="TextBody"/>
        <w:rPr>
          <w:rFonts w:cs="Times New Roman"/>
          <w:bCs/>
        </w:rPr>
      </w:pPr>
      <w:r>
        <w:rPr>
          <w:rFonts w:cs="Times New Roman"/>
          <w:bCs/>
        </w:rPr>
        <w:t>Cindy will purchase the $5.50/month Microsoft Office for nonprofits. Linda asked if we would con</w:t>
      </w:r>
      <w:r w:rsidR="00807770">
        <w:rPr>
          <w:rFonts w:cs="Times New Roman"/>
          <w:bCs/>
        </w:rPr>
        <w:t>sider video editing and publisher (Mannen video editing company is here in Hillsboro). Cindy paid Ethos through December 2026, and Matt negotiated with Ethos for 1G speed at a lesser cost.</w:t>
      </w:r>
    </w:p>
    <w:p w14:paraId="147E1A06" w14:textId="77777777" w:rsidR="003001CC" w:rsidRPr="00B1368E" w:rsidRDefault="003001CC" w:rsidP="003001CC">
      <w:pPr>
        <w:pStyle w:val="TextBody"/>
        <w:rPr>
          <w:rFonts w:cs="Times New Roman"/>
          <w:bCs/>
        </w:rPr>
      </w:pPr>
    </w:p>
    <w:p w14:paraId="44B903B7" w14:textId="1FE30613" w:rsidR="003001CC" w:rsidRPr="003001CC" w:rsidRDefault="0064615C" w:rsidP="003001CC">
      <w:pPr>
        <w:pStyle w:val="TextBody"/>
        <w:rPr>
          <w:rFonts w:cs="Times New Roman"/>
          <w:b/>
        </w:rPr>
      </w:pPr>
      <w:r>
        <w:rPr>
          <w:rFonts w:cs="Times New Roman"/>
          <w:b/>
        </w:rPr>
        <w:t>Kindle Raffle</w:t>
      </w:r>
      <w:r w:rsidR="003001CC" w:rsidRPr="003001CC">
        <w:rPr>
          <w:rFonts w:cs="Times New Roman"/>
          <w:b/>
        </w:rPr>
        <w:t>.</w:t>
      </w:r>
    </w:p>
    <w:p w14:paraId="64D2DB9E" w14:textId="1E16238E" w:rsidR="00FB02EB" w:rsidRPr="00B1368E" w:rsidRDefault="00807770" w:rsidP="003001CC">
      <w:pPr>
        <w:pStyle w:val="TextBody"/>
        <w:rPr>
          <w:rFonts w:cs="Times New Roman"/>
          <w:bCs/>
        </w:rPr>
      </w:pPr>
      <w:r>
        <w:rPr>
          <w:rFonts w:cs="Times New Roman"/>
          <w:bCs/>
        </w:rPr>
        <w:t>Deb suggested we have a drawing for a Kindle reader</w:t>
      </w:r>
      <w:r w:rsidR="00E83952">
        <w:rPr>
          <w:rFonts w:cs="Times New Roman"/>
          <w:bCs/>
        </w:rPr>
        <w:t xml:space="preserve"> to encourage use of Libby eBooks. Anyone with a patron card who has checked out an item on </w:t>
      </w:r>
      <w:r w:rsidR="00537BB5">
        <w:rPr>
          <w:rFonts w:cs="Times New Roman"/>
          <w:bCs/>
        </w:rPr>
        <w:t>Libby</w:t>
      </w:r>
      <w:r w:rsidR="00E83952">
        <w:rPr>
          <w:rFonts w:cs="Times New Roman"/>
          <w:bCs/>
        </w:rPr>
        <w:t xml:space="preserve"> will be eligible to enter. We will advertise in the newsletter and draw on June 1. In the alternative, Lisa suggested we purchase three Kindles and draw once a month for three months. The price of the Kindles should be investigated. She will check to see if Patron’s names or card numbers are listed in the OverDrive documentation or if it just shows the number of checkouts.</w:t>
      </w:r>
    </w:p>
    <w:p w14:paraId="0C8F5244" w14:textId="77777777" w:rsidR="003001CC" w:rsidRPr="00B1368E" w:rsidRDefault="003001CC" w:rsidP="007D7514">
      <w:pPr>
        <w:pStyle w:val="TextBody"/>
        <w:rPr>
          <w:rFonts w:cs="Times New Roman"/>
          <w:bCs/>
        </w:rPr>
      </w:pPr>
    </w:p>
    <w:p w14:paraId="4FE5779B" w14:textId="0D79C113" w:rsidR="001006EE" w:rsidRPr="00A22192" w:rsidRDefault="00000000" w:rsidP="007D7514">
      <w:pPr>
        <w:pStyle w:val="TextBody"/>
        <w:rPr>
          <w:rFonts w:cs="Times New Roman"/>
          <w:b/>
          <w:smallCaps/>
        </w:rPr>
      </w:pPr>
      <w:r w:rsidRPr="00A22192">
        <w:rPr>
          <w:rFonts w:cs="Times New Roman"/>
          <w:b/>
          <w:smallCaps/>
        </w:rPr>
        <w:t>New Business</w:t>
      </w:r>
    </w:p>
    <w:p w14:paraId="39EC2588" w14:textId="03CD3D2E" w:rsidR="00280CE4" w:rsidRDefault="0064615C">
      <w:pPr>
        <w:pStyle w:val="TextBody"/>
        <w:rPr>
          <w:rFonts w:cs="Times New Roman"/>
          <w:b/>
          <w:iCs/>
        </w:rPr>
      </w:pPr>
      <w:r>
        <w:rPr>
          <w:rFonts w:cs="Times New Roman"/>
          <w:b/>
          <w:iCs/>
        </w:rPr>
        <w:t>New Board Members</w:t>
      </w:r>
      <w:r w:rsidR="00986A7E" w:rsidRPr="00B1368E">
        <w:rPr>
          <w:rFonts w:cs="Times New Roman"/>
          <w:b/>
          <w:iCs/>
        </w:rPr>
        <w:t>.</w:t>
      </w:r>
      <w:r w:rsidR="00B1368E">
        <w:rPr>
          <w:rFonts w:cs="Times New Roman"/>
          <w:b/>
          <w:iCs/>
        </w:rPr>
        <w:t xml:space="preserve"> </w:t>
      </w:r>
    </w:p>
    <w:p w14:paraId="66E94462" w14:textId="07F8CB32" w:rsidR="00280CE4" w:rsidRDefault="00E83952" w:rsidP="00E83952">
      <w:pPr>
        <w:pStyle w:val="TextBody"/>
        <w:rPr>
          <w:rFonts w:cs="Times New Roman"/>
          <w:bCs/>
          <w:iCs/>
        </w:rPr>
      </w:pPr>
      <w:r>
        <w:rPr>
          <w:rFonts w:cs="Times New Roman"/>
          <w:bCs/>
          <w:iCs/>
        </w:rPr>
        <w:t xml:space="preserve">Lisa said Susan and Laurie communicated they are not interested in joining the board at this time. Will said he </w:t>
      </w:r>
      <w:r w:rsidR="00C46601">
        <w:rPr>
          <w:rFonts w:cs="Times New Roman"/>
          <w:bCs/>
          <w:iCs/>
        </w:rPr>
        <w:t>will</w:t>
      </w:r>
      <w:r>
        <w:rPr>
          <w:rFonts w:cs="Times New Roman"/>
          <w:bCs/>
          <w:iCs/>
        </w:rPr>
        <w:t xml:space="preserve"> ask Laurie if she </w:t>
      </w:r>
      <w:r w:rsidR="00C46601">
        <w:rPr>
          <w:rFonts w:cs="Times New Roman"/>
          <w:bCs/>
          <w:iCs/>
        </w:rPr>
        <w:t>is</w:t>
      </w:r>
      <w:r>
        <w:rPr>
          <w:rFonts w:cs="Times New Roman"/>
          <w:bCs/>
          <w:iCs/>
        </w:rPr>
        <w:t xml:space="preserve"> interested in being the Volunteer Coordinator, with Linda and Will on an </w:t>
      </w:r>
      <w:r w:rsidRPr="000D6697">
        <w:rPr>
          <w:rFonts w:cs="Times New Roman"/>
          <w:bCs/>
          <w:iCs/>
        </w:rPr>
        <w:t xml:space="preserve">ad </w:t>
      </w:r>
      <w:r w:rsidR="000D6697">
        <w:rPr>
          <w:rFonts w:cs="Times New Roman"/>
          <w:bCs/>
          <w:iCs/>
        </w:rPr>
        <w:t>h</w:t>
      </w:r>
      <w:r w:rsidRPr="000D6697">
        <w:rPr>
          <w:rFonts w:cs="Times New Roman"/>
          <w:bCs/>
          <w:iCs/>
        </w:rPr>
        <w:t>oc</w:t>
      </w:r>
      <w:r>
        <w:rPr>
          <w:rFonts w:cs="Times New Roman"/>
          <w:bCs/>
          <w:iCs/>
        </w:rPr>
        <w:t xml:space="preserve"> committee coordinating volunteers and community outreach.</w:t>
      </w:r>
      <w:r w:rsidR="00C46601">
        <w:rPr>
          <w:rFonts w:cs="Times New Roman"/>
          <w:bCs/>
          <w:iCs/>
        </w:rPr>
        <w:t xml:space="preserve"> Cindy acknowledged she will </w:t>
      </w:r>
      <w:r w:rsidR="00C059F7">
        <w:rPr>
          <w:rFonts w:cs="Times New Roman"/>
          <w:bCs/>
          <w:iCs/>
        </w:rPr>
        <w:t>begin to share</w:t>
      </w:r>
      <w:r w:rsidR="00C46601">
        <w:rPr>
          <w:rFonts w:cs="Times New Roman"/>
          <w:bCs/>
          <w:iCs/>
        </w:rPr>
        <w:t xml:space="preserve"> treasurer</w:t>
      </w:r>
      <w:r w:rsidR="00C059F7">
        <w:rPr>
          <w:rFonts w:cs="Times New Roman"/>
          <w:bCs/>
          <w:iCs/>
        </w:rPr>
        <w:t xml:space="preserve"> duties </w:t>
      </w:r>
      <w:r w:rsidR="00712EF3">
        <w:rPr>
          <w:rFonts w:cs="Times New Roman"/>
          <w:bCs/>
          <w:iCs/>
        </w:rPr>
        <w:t>by</w:t>
      </w:r>
      <w:r w:rsidR="00C46601">
        <w:rPr>
          <w:rFonts w:cs="Times New Roman"/>
          <w:bCs/>
          <w:iCs/>
        </w:rPr>
        <w:t xml:space="preserve"> the summer of 2026. </w:t>
      </w:r>
      <w:r w:rsidR="005E7715">
        <w:rPr>
          <w:rFonts w:cs="Times New Roman"/>
          <w:bCs/>
          <w:iCs/>
        </w:rPr>
        <w:t>She</w:t>
      </w:r>
      <w:r w:rsidR="00C46601">
        <w:rPr>
          <w:rFonts w:cs="Times New Roman"/>
          <w:bCs/>
          <w:iCs/>
        </w:rPr>
        <w:t xml:space="preserve"> will retain the responsibilities for the annual patron donation drive.</w:t>
      </w:r>
    </w:p>
    <w:p w14:paraId="020E0FF8" w14:textId="22A8F567" w:rsidR="006C0467" w:rsidRDefault="006C0467" w:rsidP="006C0467">
      <w:pPr>
        <w:pStyle w:val="TextBody"/>
        <w:rPr>
          <w:rFonts w:cs="Times New Roman"/>
        </w:rPr>
      </w:pPr>
    </w:p>
    <w:p w14:paraId="4D16C3A7" w14:textId="0E38F2BE" w:rsidR="00E83952" w:rsidRDefault="00E83952" w:rsidP="006C0467">
      <w:pPr>
        <w:pStyle w:val="TextBody"/>
        <w:rPr>
          <w:rFonts w:cs="Times New Roman"/>
        </w:rPr>
      </w:pPr>
      <w:r>
        <w:rPr>
          <w:rFonts w:cs="Times New Roman"/>
          <w:b/>
          <w:bCs/>
        </w:rPr>
        <w:t>Credit Card.</w:t>
      </w:r>
    </w:p>
    <w:p w14:paraId="58D4BFFB" w14:textId="3242FD0A" w:rsidR="00E83952" w:rsidRPr="00E83952" w:rsidRDefault="00E83952" w:rsidP="006C0467">
      <w:pPr>
        <w:pStyle w:val="TextBody"/>
        <w:rPr>
          <w:rFonts w:cs="Times New Roman"/>
        </w:rPr>
      </w:pPr>
      <w:r>
        <w:rPr>
          <w:rFonts w:cs="Times New Roman"/>
        </w:rPr>
        <w:t xml:space="preserve">Board members </w:t>
      </w:r>
      <w:r w:rsidR="00C46601">
        <w:rPr>
          <w:rFonts w:cs="Times New Roman"/>
        </w:rPr>
        <w:t xml:space="preserve">with </w:t>
      </w:r>
      <w:r w:rsidR="005E7715">
        <w:rPr>
          <w:rFonts w:cs="Times New Roman"/>
        </w:rPr>
        <w:t>a</w:t>
      </w:r>
      <w:r w:rsidR="00C46601">
        <w:rPr>
          <w:rFonts w:cs="Times New Roman"/>
        </w:rPr>
        <w:t xml:space="preserve"> need</w:t>
      </w:r>
      <w:r w:rsidR="005E7715">
        <w:rPr>
          <w:rFonts w:cs="Times New Roman"/>
        </w:rPr>
        <w:t xml:space="preserve"> for purchasing power</w:t>
      </w:r>
      <w:r w:rsidR="00C46601">
        <w:rPr>
          <w:rFonts w:cs="Times New Roman"/>
        </w:rPr>
        <w:t xml:space="preserve"> have now received their credit cards, to be used for all purchases in lieu of the debit cards. Cindy said payment is due on the 16</w:t>
      </w:r>
      <w:r w:rsidR="00C46601" w:rsidRPr="00C46601">
        <w:rPr>
          <w:rFonts w:cs="Times New Roman"/>
          <w:vertAlign w:val="superscript"/>
        </w:rPr>
        <w:t>th</w:t>
      </w:r>
      <w:r w:rsidR="00C46601">
        <w:rPr>
          <w:rFonts w:cs="Times New Roman"/>
        </w:rPr>
        <w:t xml:space="preserve"> of each month, and she will need copies of all receipts as before.</w:t>
      </w:r>
    </w:p>
    <w:p w14:paraId="522C730B" w14:textId="77777777" w:rsidR="00E43CF9" w:rsidRDefault="00E43CF9" w:rsidP="00EF1342">
      <w:pPr>
        <w:pStyle w:val="TextBody"/>
        <w:rPr>
          <w:rFonts w:cs="Times New Roman"/>
          <w:bCs/>
          <w:iCs/>
        </w:rPr>
      </w:pPr>
    </w:p>
    <w:p w14:paraId="0B019C88" w14:textId="0786E0B3" w:rsidR="00C46601" w:rsidRDefault="00C46601" w:rsidP="00EF1342">
      <w:pPr>
        <w:pStyle w:val="TextBody"/>
        <w:rPr>
          <w:rFonts w:cs="Times New Roman"/>
          <w:b/>
          <w:iCs/>
        </w:rPr>
      </w:pPr>
      <w:r>
        <w:rPr>
          <w:rFonts w:cs="Times New Roman"/>
          <w:b/>
          <w:iCs/>
        </w:rPr>
        <w:t>IRS &amp; Quarterly Taxes</w:t>
      </w:r>
      <w:r w:rsidR="004E1B5A">
        <w:rPr>
          <w:rFonts w:cs="Times New Roman"/>
          <w:b/>
          <w:iCs/>
        </w:rPr>
        <w:t>.</w:t>
      </w:r>
    </w:p>
    <w:p w14:paraId="0A3126D6" w14:textId="67CADFE5" w:rsidR="00C46601" w:rsidRDefault="00C46601" w:rsidP="00EF1342">
      <w:pPr>
        <w:pStyle w:val="TextBody"/>
        <w:rPr>
          <w:rFonts w:cs="Times New Roman"/>
          <w:bCs/>
          <w:i/>
        </w:rPr>
      </w:pPr>
      <w:r>
        <w:rPr>
          <w:rFonts w:cs="Times New Roman"/>
          <w:bCs/>
          <w:iCs/>
        </w:rPr>
        <w:t xml:space="preserve">Lisa needs status as VP to complete IRS documents. </w:t>
      </w:r>
      <w:r>
        <w:rPr>
          <w:rFonts w:cs="Times New Roman"/>
          <w:bCs/>
          <w:i/>
        </w:rPr>
        <w:t>Robin moved and Will seconded that the board appoint Lisa Curt as vice president in addition to her current board positions. The motion was approved unanimously.</w:t>
      </w:r>
    </w:p>
    <w:p w14:paraId="3C295D02" w14:textId="77777777" w:rsidR="004E1B5A" w:rsidRDefault="004E1B5A" w:rsidP="00EF1342">
      <w:pPr>
        <w:pStyle w:val="TextBody"/>
        <w:rPr>
          <w:rFonts w:cs="Times New Roman"/>
          <w:bCs/>
          <w:i/>
        </w:rPr>
      </w:pPr>
    </w:p>
    <w:p w14:paraId="0CD5A92A" w14:textId="45F721D2" w:rsidR="004E1B5A" w:rsidRDefault="004E1B5A" w:rsidP="00EF1342">
      <w:pPr>
        <w:pStyle w:val="TextBody"/>
        <w:rPr>
          <w:rFonts w:cs="Times New Roman"/>
          <w:b/>
          <w:iCs/>
        </w:rPr>
      </w:pPr>
      <w:r>
        <w:rPr>
          <w:rFonts w:cs="Times New Roman"/>
          <w:b/>
          <w:iCs/>
        </w:rPr>
        <w:t>Tech Issues.</w:t>
      </w:r>
    </w:p>
    <w:p w14:paraId="760D2F87" w14:textId="008043C7" w:rsidR="004E1B5A" w:rsidRPr="00CB790C" w:rsidRDefault="004E1B5A" w:rsidP="00EF1342">
      <w:pPr>
        <w:pStyle w:val="TextBody"/>
        <w:rPr>
          <w:rFonts w:cs="Times New Roman"/>
          <w:bCs/>
          <w:i/>
        </w:rPr>
      </w:pPr>
      <w:r>
        <w:rPr>
          <w:rFonts w:cs="Times New Roman"/>
          <w:bCs/>
          <w:iCs/>
        </w:rPr>
        <w:t>John presented a business plan from Matt Cornell for a tech setup to meet our Strategic Plan</w:t>
      </w:r>
      <w:r w:rsidR="00CB790C">
        <w:rPr>
          <w:rFonts w:cs="Times New Roman"/>
          <w:bCs/>
          <w:iCs/>
        </w:rPr>
        <w:t xml:space="preserve"> needs. This will include using the high-quality Ubiquity platform to improve our internet access, usage and connectivity, computer and printer needs, conference room updates and on and off-site, remote service when needed. The board discussed getting bids from firms in Las Cruces</w:t>
      </w:r>
      <w:r w:rsidR="005E7715">
        <w:rPr>
          <w:rFonts w:cs="Times New Roman"/>
          <w:bCs/>
          <w:iCs/>
        </w:rPr>
        <w:t>;</w:t>
      </w:r>
      <w:r w:rsidR="00CB790C">
        <w:rPr>
          <w:rFonts w:cs="Times New Roman"/>
          <w:bCs/>
          <w:iCs/>
        </w:rPr>
        <w:t xml:space="preserve"> Matt offers us a discounted rate on his labor. </w:t>
      </w:r>
      <w:r w:rsidR="00CB790C">
        <w:rPr>
          <w:rFonts w:cs="Times New Roman"/>
          <w:bCs/>
          <w:i/>
        </w:rPr>
        <w:t xml:space="preserve">Deb moved and Robin seconded that Matt Cornell put together a package </w:t>
      </w:r>
      <w:r w:rsidR="00537BB5">
        <w:rPr>
          <w:rFonts w:cs="Times New Roman"/>
          <w:bCs/>
          <w:i/>
        </w:rPr>
        <w:t xml:space="preserve">for review by the board </w:t>
      </w:r>
      <w:r w:rsidR="00CB790C">
        <w:rPr>
          <w:rFonts w:cs="Times New Roman"/>
          <w:bCs/>
          <w:i/>
        </w:rPr>
        <w:t>recommending specific products and services</w:t>
      </w:r>
      <w:r w:rsidR="00537BB5">
        <w:rPr>
          <w:rFonts w:cs="Times New Roman"/>
          <w:bCs/>
          <w:i/>
        </w:rPr>
        <w:t>, including software,</w:t>
      </w:r>
      <w:r w:rsidR="00CB790C">
        <w:rPr>
          <w:rFonts w:cs="Times New Roman"/>
          <w:bCs/>
          <w:i/>
        </w:rPr>
        <w:t xml:space="preserve"> as discussed in his business plan with prices for same and estimates of labor.</w:t>
      </w:r>
      <w:r w:rsidR="00537BB5">
        <w:rPr>
          <w:rFonts w:cs="Times New Roman"/>
          <w:bCs/>
          <w:i/>
        </w:rPr>
        <w:t xml:space="preserve"> The motion was approved unanimously.</w:t>
      </w:r>
    </w:p>
    <w:p w14:paraId="261F054C" w14:textId="77777777" w:rsidR="00C46601" w:rsidRDefault="00C46601" w:rsidP="00EF1342">
      <w:pPr>
        <w:pStyle w:val="TextBody"/>
        <w:rPr>
          <w:rFonts w:cs="Times New Roman"/>
          <w:bCs/>
          <w:i/>
        </w:rPr>
      </w:pPr>
    </w:p>
    <w:p w14:paraId="1A7F350A" w14:textId="5187C407" w:rsidR="00C46601" w:rsidRPr="00C46601" w:rsidRDefault="00C46601" w:rsidP="00EF1342">
      <w:pPr>
        <w:pStyle w:val="TextBody"/>
        <w:rPr>
          <w:rFonts w:cs="Times New Roman"/>
          <w:bCs/>
          <w:i/>
        </w:rPr>
      </w:pPr>
      <w:r>
        <w:rPr>
          <w:rFonts w:cs="Times New Roman"/>
        </w:rPr>
        <w:t>Our n</w:t>
      </w:r>
      <w:r w:rsidRPr="00CB5DE9">
        <w:rPr>
          <w:rFonts w:cs="Times New Roman"/>
        </w:rPr>
        <w:t xml:space="preserve">ext </w:t>
      </w:r>
      <w:r>
        <w:rPr>
          <w:rFonts w:cs="Times New Roman"/>
        </w:rPr>
        <w:t xml:space="preserve">board </w:t>
      </w:r>
      <w:r w:rsidRPr="00CB5DE9">
        <w:rPr>
          <w:rFonts w:cs="Times New Roman"/>
        </w:rPr>
        <w:t>meeting</w:t>
      </w:r>
      <w:r>
        <w:rPr>
          <w:rFonts w:cs="Times New Roman"/>
        </w:rPr>
        <w:t xml:space="preserve"> is</w:t>
      </w:r>
      <w:r w:rsidRPr="00CB5DE9">
        <w:rPr>
          <w:rFonts w:cs="Times New Roman"/>
        </w:rPr>
        <w:t xml:space="preserve"> scheduled for </w:t>
      </w:r>
      <w:r w:rsidR="00537BB5">
        <w:rPr>
          <w:rFonts w:cs="Times New Roman"/>
        </w:rPr>
        <w:t>Wednesday, June 10</w:t>
      </w:r>
      <w:r w:rsidRPr="00CB5DE9">
        <w:rPr>
          <w:rFonts w:cs="Times New Roman"/>
        </w:rPr>
        <w:t xml:space="preserve">, 2026, at </w:t>
      </w:r>
      <w:r>
        <w:rPr>
          <w:rFonts w:cs="Times New Roman"/>
          <w:bCs/>
        </w:rPr>
        <w:t xml:space="preserve">3 </w:t>
      </w:r>
      <w:r w:rsidRPr="00B1368E">
        <w:rPr>
          <w:rFonts w:cs="Times New Roman"/>
          <w:bCs/>
          <w:smallCaps/>
        </w:rPr>
        <w:t>pm</w:t>
      </w:r>
      <w:r>
        <w:rPr>
          <w:rFonts w:cs="Times New Roman"/>
        </w:rPr>
        <w:t xml:space="preserve"> in the BRRR.</w:t>
      </w:r>
    </w:p>
    <w:p w14:paraId="7BB86656" w14:textId="77777777" w:rsidR="00537BB5" w:rsidRDefault="00537BB5" w:rsidP="00EF1342">
      <w:pPr>
        <w:pStyle w:val="TextBody"/>
        <w:rPr>
          <w:rFonts w:cs="Times New Roman"/>
          <w:i/>
          <w:iCs/>
        </w:rPr>
      </w:pPr>
    </w:p>
    <w:p w14:paraId="3BFB4283" w14:textId="152CA8A9" w:rsidR="006D79AD" w:rsidRPr="00EF1342" w:rsidRDefault="00000000" w:rsidP="00EF1342">
      <w:pPr>
        <w:pStyle w:val="TextBody"/>
        <w:rPr>
          <w:rFonts w:cs="Times New Roman"/>
          <w:i/>
          <w:iCs/>
        </w:rPr>
      </w:pPr>
      <w:r>
        <w:rPr>
          <w:rFonts w:cs="Times New Roman"/>
          <w:i/>
          <w:iCs/>
        </w:rPr>
        <w:t xml:space="preserve">The meeting was adjourned </w:t>
      </w:r>
      <w:r w:rsidR="00537BB5">
        <w:rPr>
          <w:rFonts w:cs="Times New Roman"/>
          <w:i/>
          <w:iCs/>
        </w:rPr>
        <w:t xml:space="preserve">at 4:47 p.m. </w:t>
      </w:r>
      <w:r>
        <w:rPr>
          <w:rFonts w:cs="Times New Roman"/>
          <w:i/>
          <w:iCs/>
          <w:color w:val="000000" w:themeColor="text1"/>
        </w:rPr>
        <w:t xml:space="preserve">upon a motion by </w:t>
      </w:r>
      <w:r w:rsidR="00537BB5">
        <w:rPr>
          <w:rFonts w:cs="Times New Roman"/>
          <w:i/>
          <w:iCs/>
          <w:color w:val="000000" w:themeColor="text1"/>
        </w:rPr>
        <w:t>Deb and Will</w:t>
      </w:r>
      <w:r w:rsidR="00A44DD1">
        <w:rPr>
          <w:rFonts w:cs="Times New Roman"/>
          <w:i/>
          <w:iCs/>
          <w:color w:val="000000" w:themeColor="text1"/>
        </w:rPr>
        <w:t>.</w:t>
      </w:r>
      <w:r>
        <w:rPr>
          <w:rFonts w:cs="Times New Roman"/>
          <w:i/>
          <w:iCs/>
        </w:rPr>
        <w:t xml:space="preserve"> The motion was approved unanimously</w:t>
      </w:r>
      <w:r w:rsidR="00EF1342">
        <w:rPr>
          <w:rFonts w:cs="Times New Roman"/>
          <w:i/>
          <w:iCs/>
        </w:rPr>
        <w:t>.</w:t>
      </w:r>
      <w:r w:rsidR="006D79AD">
        <w:tab/>
      </w:r>
    </w:p>
    <w:sectPr w:rsidR="006D79AD" w:rsidRPr="00EF1342" w:rsidSect="00CE04EA">
      <w:footerReference w:type="default" r:id="rId8"/>
      <w:headerReference w:type="first" r:id="rId9"/>
      <w:footerReference w:type="first" r:id="rId10"/>
      <w:pgSz w:w="12240" w:h="15840" w:code="1"/>
      <w:pgMar w:top="1440" w:right="1440" w:bottom="1440" w:left="1440"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E500" w14:textId="77777777" w:rsidR="00637FD7" w:rsidRDefault="00637FD7">
      <w:r>
        <w:separator/>
      </w:r>
    </w:p>
  </w:endnote>
  <w:endnote w:type="continuationSeparator" w:id="0">
    <w:p w14:paraId="7C718018" w14:textId="77777777" w:rsidR="00637FD7" w:rsidRDefault="0063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7D2" w14:textId="77777777" w:rsidR="001006EE" w:rsidRDefault="001006EE">
    <w:pPr>
      <w:pStyle w:val="Footer"/>
      <w:rPr>
        <w:rStyle w:val="PageNumber"/>
        <w:b/>
        <w:bCs/>
        <w:sz w:val="16"/>
        <w:szCs w:val="16"/>
      </w:rPr>
    </w:pPr>
  </w:p>
  <w:p w14:paraId="21343771" w14:textId="77777777" w:rsidR="00712EF3" w:rsidRDefault="00712EF3" w:rsidP="00712EF3">
    <w:pPr>
      <w:pStyle w:val="Footer"/>
      <w:rPr>
        <w:rStyle w:val="PageNumber"/>
        <w:b/>
        <w:bCs/>
        <w:sz w:val="16"/>
        <w:szCs w:val="16"/>
      </w:rPr>
    </w:pPr>
    <w:r>
      <w:rPr>
        <w:rStyle w:val="PageNumber"/>
        <w:b/>
        <w:bCs/>
        <w:sz w:val="16"/>
        <w:szCs w:val="16"/>
      </w:rPr>
      <w:t>April 6, 2026  – Library Board of Directors Minutes</w:t>
    </w:r>
    <w:r>
      <w:rPr>
        <w:rStyle w:val="PageNumber"/>
        <w:b/>
        <w:bCs/>
        <w:sz w:val="16"/>
        <w:szCs w:val="16"/>
      </w:rPr>
      <w:tab/>
      <w:t xml:space="preserve">  </w:t>
    </w:r>
    <w:r>
      <w:rPr>
        <w:rStyle w:val="PageNumber"/>
        <w:b/>
        <w:bCs/>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6B3FAAF0" w14:textId="26A784F0" w:rsidR="00712EF3" w:rsidRDefault="00712EF3" w:rsidP="00712EF3">
    <w:pPr>
      <w:pStyle w:val="Footer"/>
      <w:rPr>
        <w:rStyle w:val="PageNumber"/>
        <w:sz w:val="16"/>
        <w:szCs w:val="16"/>
      </w:rPr>
    </w:pPr>
    <w:r>
      <w:rPr>
        <w:rStyle w:val="PageNumber"/>
        <w:sz w:val="16"/>
        <w:szCs w:val="16"/>
      </w:rPr>
      <w:t>BRRR-Betty Reynolds Reading Room, HCC-Hillsboro Community Center, HCL-Hillsboro Community Library, RLE-Rural Library Endowments, SGIA -State Grants-in-Aid</w:t>
    </w:r>
  </w:p>
  <w:p w14:paraId="3904D7BB" w14:textId="4D21B547" w:rsidR="001006EE" w:rsidRDefault="001006EE">
    <w:pPr>
      <w:pStyle w:val="Footer"/>
      <w:rPr>
        <w:rStyle w:val="PageNumber"/>
        <w:sz w:val="16"/>
        <w:szCs w:val="16"/>
      </w:rPr>
    </w:pPr>
  </w:p>
  <w:p w14:paraId="09D4F096" w14:textId="77777777" w:rsidR="001006EE" w:rsidRDefault="001006EE">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5F35" w14:textId="77777777" w:rsidR="001006EE" w:rsidRDefault="001006EE">
    <w:pPr>
      <w:pStyle w:val="Footer"/>
      <w:rPr>
        <w:rStyle w:val="PageNumber"/>
        <w:b/>
        <w:bCs/>
        <w:sz w:val="16"/>
        <w:szCs w:val="16"/>
      </w:rPr>
    </w:pPr>
  </w:p>
  <w:p w14:paraId="23E835E5" w14:textId="69A32F0D" w:rsidR="001006EE" w:rsidRDefault="00537BB5">
    <w:pPr>
      <w:pStyle w:val="Footer"/>
      <w:rPr>
        <w:rStyle w:val="PageNumber"/>
        <w:b/>
        <w:bCs/>
        <w:sz w:val="16"/>
        <w:szCs w:val="16"/>
      </w:rPr>
    </w:pPr>
    <w:r>
      <w:rPr>
        <w:rStyle w:val="PageNumber"/>
        <w:b/>
        <w:bCs/>
        <w:sz w:val="16"/>
        <w:szCs w:val="16"/>
      </w:rPr>
      <w:t>April 6, 2026  – Library Board of Directors Minutes</w:t>
    </w:r>
    <w:r>
      <w:rPr>
        <w:rStyle w:val="PageNumber"/>
        <w:b/>
        <w:bCs/>
        <w:sz w:val="16"/>
        <w:szCs w:val="16"/>
      </w:rPr>
      <w:tab/>
      <w:t xml:space="preserve">  </w:t>
    </w:r>
    <w:r>
      <w:rPr>
        <w:rStyle w:val="PageNumber"/>
        <w:b/>
        <w:bCs/>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p>
  <w:p w14:paraId="1E684A2A" w14:textId="02A2CD2E" w:rsidR="001006EE" w:rsidRDefault="00000000">
    <w:pPr>
      <w:pStyle w:val="Footer"/>
      <w:rPr>
        <w:rStyle w:val="PageNumber"/>
        <w:sz w:val="16"/>
        <w:szCs w:val="16"/>
      </w:rPr>
    </w:pPr>
    <w:r>
      <w:rPr>
        <w:rStyle w:val="PageNumber"/>
        <w:sz w:val="16"/>
        <w:szCs w:val="16"/>
      </w:rPr>
      <w:t>NMSL-New Mexico State Library, BRRR-Betty Reynolds Reading Room, HCC-Hillsboro Community Center, HCL-Hillsboro Community Library, RLE-Rural Library Endowments, SG</w:t>
    </w:r>
    <w:r w:rsidR="00BF6273">
      <w:rPr>
        <w:rStyle w:val="PageNumber"/>
        <w:sz w:val="16"/>
        <w:szCs w:val="16"/>
      </w:rPr>
      <w:t>I</w:t>
    </w:r>
    <w:r>
      <w:rPr>
        <w:rStyle w:val="PageNumber"/>
        <w:sz w:val="16"/>
        <w:szCs w:val="16"/>
      </w:rPr>
      <w:t>A -State Grants-in-Aid</w:t>
    </w:r>
  </w:p>
  <w:p w14:paraId="21F1FB09" w14:textId="77777777" w:rsidR="001006EE" w:rsidRDefault="001006EE">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9B2F" w14:textId="77777777" w:rsidR="00637FD7" w:rsidRDefault="00637FD7">
      <w:r>
        <w:separator/>
      </w:r>
    </w:p>
  </w:footnote>
  <w:footnote w:type="continuationSeparator" w:id="0">
    <w:p w14:paraId="304E8495" w14:textId="77777777" w:rsidR="00637FD7" w:rsidRDefault="0063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70CF" w14:textId="1B04304E" w:rsidR="00CB2568" w:rsidRDefault="00CB2568">
    <w:pPr>
      <w:pStyle w:val="Header"/>
    </w:pPr>
    <w:r>
      <w:rPr>
        <w:noProof/>
      </w:rPr>
      <w:drawing>
        <wp:anchor distT="0" distB="0" distL="114300" distR="114300" simplePos="0" relativeHeight="251659264" behindDoc="1" locked="0" layoutInCell="1" allowOverlap="1" wp14:anchorId="0ABDD35E" wp14:editId="37160FF2">
          <wp:simplePos x="0" y="0"/>
          <wp:positionH relativeFrom="margin">
            <wp:align>center</wp:align>
          </wp:positionH>
          <wp:positionV relativeFrom="paragraph">
            <wp:posOffset>180975</wp:posOffset>
          </wp:positionV>
          <wp:extent cx="1657350" cy="898284"/>
          <wp:effectExtent l="0" t="0" r="0" b="0"/>
          <wp:wrapNone/>
          <wp:docPr id="838126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26047" name="Picture 838126047"/>
                  <pic:cNvPicPr/>
                </pic:nvPicPr>
                <pic:blipFill>
                  <a:blip r:embed="rId1">
                    <a:extLst>
                      <a:ext uri="{28A0092B-C50C-407E-A947-70E740481C1C}">
                        <a14:useLocalDpi xmlns:a14="http://schemas.microsoft.com/office/drawing/2010/main" val="0"/>
                      </a:ext>
                    </a:extLst>
                  </a:blip>
                  <a:stretch>
                    <a:fillRect/>
                  </a:stretch>
                </pic:blipFill>
                <pic:spPr>
                  <a:xfrm>
                    <a:off x="0" y="0"/>
                    <a:ext cx="1657350" cy="8982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5A6"/>
    <w:multiLevelType w:val="hybridMultilevel"/>
    <w:tmpl w:val="4F9C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E656F"/>
    <w:multiLevelType w:val="hybridMultilevel"/>
    <w:tmpl w:val="42BE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727"/>
    <w:multiLevelType w:val="hybridMultilevel"/>
    <w:tmpl w:val="97D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219A1"/>
    <w:multiLevelType w:val="multilevel"/>
    <w:tmpl w:val="D61EB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2560EFE"/>
    <w:multiLevelType w:val="hybridMultilevel"/>
    <w:tmpl w:val="C2721D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6700905"/>
    <w:multiLevelType w:val="hybridMultilevel"/>
    <w:tmpl w:val="4944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73207"/>
    <w:multiLevelType w:val="hybridMultilevel"/>
    <w:tmpl w:val="F1E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65913"/>
    <w:multiLevelType w:val="hybridMultilevel"/>
    <w:tmpl w:val="E1AA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4D7"/>
    <w:multiLevelType w:val="multilevel"/>
    <w:tmpl w:val="D05E43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2E82CE1"/>
    <w:multiLevelType w:val="hybridMultilevel"/>
    <w:tmpl w:val="EA62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3472"/>
    <w:multiLevelType w:val="hybridMultilevel"/>
    <w:tmpl w:val="78DA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5408D"/>
    <w:multiLevelType w:val="hybridMultilevel"/>
    <w:tmpl w:val="54E2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11FED"/>
    <w:multiLevelType w:val="hybridMultilevel"/>
    <w:tmpl w:val="3DB0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44BF3"/>
    <w:multiLevelType w:val="hybridMultilevel"/>
    <w:tmpl w:val="E9F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769A9"/>
    <w:multiLevelType w:val="hybridMultilevel"/>
    <w:tmpl w:val="948A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14647"/>
    <w:multiLevelType w:val="hybridMultilevel"/>
    <w:tmpl w:val="C7BC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B3089"/>
    <w:multiLevelType w:val="hybridMultilevel"/>
    <w:tmpl w:val="250C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F35DF"/>
    <w:multiLevelType w:val="hybridMultilevel"/>
    <w:tmpl w:val="CED8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B2AE9"/>
    <w:multiLevelType w:val="multilevel"/>
    <w:tmpl w:val="D34EE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27B332C"/>
    <w:multiLevelType w:val="multilevel"/>
    <w:tmpl w:val="AF76C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A957C00"/>
    <w:multiLevelType w:val="hybridMultilevel"/>
    <w:tmpl w:val="1A488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68492">
    <w:abstractNumId w:val="19"/>
  </w:num>
  <w:num w:numId="2" w16cid:durableId="1835754845">
    <w:abstractNumId w:val="8"/>
  </w:num>
  <w:num w:numId="3" w16cid:durableId="1705708575">
    <w:abstractNumId w:val="18"/>
  </w:num>
  <w:num w:numId="4" w16cid:durableId="205914907">
    <w:abstractNumId w:val="3"/>
  </w:num>
  <w:num w:numId="5" w16cid:durableId="1254122634">
    <w:abstractNumId w:val="12"/>
  </w:num>
  <w:num w:numId="6" w16cid:durableId="1939482361">
    <w:abstractNumId w:val="15"/>
  </w:num>
  <w:num w:numId="7" w16cid:durableId="1310934904">
    <w:abstractNumId w:val="1"/>
  </w:num>
  <w:num w:numId="8" w16cid:durableId="624506547">
    <w:abstractNumId w:val="7"/>
  </w:num>
  <w:num w:numId="9" w16cid:durableId="49815534">
    <w:abstractNumId w:val="9"/>
  </w:num>
  <w:num w:numId="10" w16cid:durableId="1756709111">
    <w:abstractNumId w:val="6"/>
  </w:num>
  <w:num w:numId="11" w16cid:durableId="535192748">
    <w:abstractNumId w:val="16"/>
  </w:num>
  <w:num w:numId="12" w16cid:durableId="851843343">
    <w:abstractNumId w:val="5"/>
  </w:num>
  <w:num w:numId="13" w16cid:durableId="609774333">
    <w:abstractNumId w:val="11"/>
  </w:num>
  <w:num w:numId="14" w16cid:durableId="1808206606">
    <w:abstractNumId w:val="13"/>
  </w:num>
  <w:num w:numId="15" w16cid:durableId="30738425">
    <w:abstractNumId w:val="4"/>
  </w:num>
  <w:num w:numId="16" w16cid:durableId="1369644143">
    <w:abstractNumId w:val="20"/>
  </w:num>
  <w:num w:numId="17" w16cid:durableId="2008555651">
    <w:abstractNumId w:val="0"/>
  </w:num>
  <w:num w:numId="18" w16cid:durableId="502552012">
    <w:abstractNumId w:val="10"/>
  </w:num>
  <w:num w:numId="19" w16cid:durableId="288627208">
    <w:abstractNumId w:val="17"/>
  </w:num>
  <w:num w:numId="20" w16cid:durableId="973674919">
    <w:abstractNumId w:val="14"/>
  </w:num>
  <w:num w:numId="21" w16cid:durableId="637763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E"/>
    <w:rsid w:val="0001136B"/>
    <w:rsid w:val="00037355"/>
    <w:rsid w:val="00041E3C"/>
    <w:rsid w:val="00046037"/>
    <w:rsid w:val="0005163E"/>
    <w:rsid w:val="00052F27"/>
    <w:rsid w:val="00060796"/>
    <w:rsid w:val="00070C9D"/>
    <w:rsid w:val="000820E6"/>
    <w:rsid w:val="00093F95"/>
    <w:rsid w:val="00096932"/>
    <w:rsid w:val="000B1E00"/>
    <w:rsid w:val="000C3775"/>
    <w:rsid w:val="000D6697"/>
    <w:rsid w:val="000D7B5E"/>
    <w:rsid w:val="000E4E03"/>
    <w:rsid w:val="001006EE"/>
    <w:rsid w:val="00110840"/>
    <w:rsid w:val="00111736"/>
    <w:rsid w:val="00117CAC"/>
    <w:rsid w:val="00123B57"/>
    <w:rsid w:val="00124792"/>
    <w:rsid w:val="00140532"/>
    <w:rsid w:val="00151F36"/>
    <w:rsid w:val="00152110"/>
    <w:rsid w:val="00152471"/>
    <w:rsid w:val="00157701"/>
    <w:rsid w:val="00172B88"/>
    <w:rsid w:val="0018094D"/>
    <w:rsid w:val="0019198D"/>
    <w:rsid w:val="001935A0"/>
    <w:rsid w:val="001A0AB6"/>
    <w:rsid w:val="001A766A"/>
    <w:rsid w:val="001C1AB9"/>
    <w:rsid w:val="001C7050"/>
    <w:rsid w:val="001D5E9C"/>
    <w:rsid w:val="001E5D2E"/>
    <w:rsid w:val="001F2B66"/>
    <w:rsid w:val="00201C25"/>
    <w:rsid w:val="0024588A"/>
    <w:rsid w:val="00253097"/>
    <w:rsid w:val="00256E2A"/>
    <w:rsid w:val="002601D4"/>
    <w:rsid w:val="002744F6"/>
    <w:rsid w:val="00280CE4"/>
    <w:rsid w:val="00290D84"/>
    <w:rsid w:val="00292A08"/>
    <w:rsid w:val="002A1C6A"/>
    <w:rsid w:val="002A5AFD"/>
    <w:rsid w:val="002C683E"/>
    <w:rsid w:val="003001CC"/>
    <w:rsid w:val="003123BF"/>
    <w:rsid w:val="00316E85"/>
    <w:rsid w:val="0031733F"/>
    <w:rsid w:val="0032073F"/>
    <w:rsid w:val="00320A48"/>
    <w:rsid w:val="00320C53"/>
    <w:rsid w:val="003243D1"/>
    <w:rsid w:val="00330D3A"/>
    <w:rsid w:val="00333371"/>
    <w:rsid w:val="003338E3"/>
    <w:rsid w:val="00345D35"/>
    <w:rsid w:val="00346C1E"/>
    <w:rsid w:val="00357E2B"/>
    <w:rsid w:val="003822D3"/>
    <w:rsid w:val="003A3658"/>
    <w:rsid w:val="003A75B6"/>
    <w:rsid w:val="003C4A05"/>
    <w:rsid w:val="003D0980"/>
    <w:rsid w:val="003F680E"/>
    <w:rsid w:val="0040095E"/>
    <w:rsid w:val="00403B1C"/>
    <w:rsid w:val="00411DD7"/>
    <w:rsid w:val="0042737E"/>
    <w:rsid w:val="00436129"/>
    <w:rsid w:val="00454436"/>
    <w:rsid w:val="00456CBE"/>
    <w:rsid w:val="00477161"/>
    <w:rsid w:val="004A476F"/>
    <w:rsid w:val="004B6A78"/>
    <w:rsid w:val="004C239D"/>
    <w:rsid w:val="004D4EF5"/>
    <w:rsid w:val="004E1B5A"/>
    <w:rsid w:val="004E7EF9"/>
    <w:rsid w:val="00510841"/>
    <w:rsid w:val="00537BB5"/>
    <w:rsid w:val="005430A9"/>
    <w:rsid w:val="00560B9C"/>
    <w:rsid w:val="00561D23"/>
    <w:rsid w:val="0057205F"/>
    <w:rsid w:val="00577408"/>
    <w:rsid w:val="005A1260"/>
    <w:rsid w:val="005B7723"/>
    <w:rsid w:val="005C7834"/>
    <w:rsid w:val="005E7715"/>
    <w:rsid w:val="005F2AD2"/>
    <w:rsid w:val="0061407E"/>
    <w:rsid w:val="0061534B"/>
    <w:rsid w:val="00617707"/>
    <w:rsid w:val="00625146"/>
    <w:rsid w:val="006273EB"/>
    <w:rsid w:val="00637FD7"/>
    <w:rsid w:val="00644C0D"/>
    <w:rsid w:val="0064615C"/>
    <w:rsid w:val="00660142"/>
    <w:rsid w:val="00675C9D"/>
    <w:rsid w:val="00681481"/>
    <w:rsid w:val="00686B92"/>
    <w:rsid w:val="006A1F3D"/>
    <w:rsid w:val="006A55AE"/>
    <w:rsid w:val="006A6EC9"/>
    <w:rsid w:val="006B6E3B"/>
    <w:rsid w:val="006C0467"/>
    <w:rsid w:val="006D79AD"/>
    <w:rsid w:val="006E143F"/>
    <w:rsid w:val="006E51B2"/>
    <w:rsid w:val="00712EF3"/>
    <w:rsid w:val="00726713"/>
    <w:rsid w:val="00742D24"/>
    <w:rsid w:val="00746ECA"/>
    <w:rsid w:val="00752C9D"/>
    <w:rsid w:val="00773B11"/>
    <w:rsid w:val="0077666B"/>
    <w:rsid w:val="007C011B"/>
    <w:rsid w:val="007D2AE6"/>
    <w:rsid w:val="007D4D23"/>
    <w:rsid w:val="007D523F"/>
    <w:rsid w:val="007D7514"/>
    <w:rsid w:val="007E2ABF"/>
    <w:rsid w:val="007E577C"/>
    <w:rsid w:val="007E65D9"/>
    <w:rsid w:val="007E7780"/>
    <w:rsid w:val="007F06BE"/>
    <w:rsid w:val="00804550"/>
    <w:rsid w:val="00807770"/>
    <w:rsid w:val="00813AEA"/>
    <w:rsid w:val="00857BEC"/>
    <w:rsid w:val="0086379C"/>
    <w:rsid w:val="00866CBE"/>
    <w:rsid w:val="00881F59"/>
    <w:rsid w:val="00883FC9"/>
    <w:rsid w:val="008925AD"/>
    <w:rsid w:val="008B5BA2"/>
    <w:rsid w:val="008B7473"/>
    <w:rsid w:val="008C13DF"/>
    <w:rsid w:val="0090595F"/>
    <w:rsid w:val="009104F8"/>
    <w:rsid w:val="009134A3"/>
    <w:rsid w:val="00945B6F"/>
    <w:rsid w:val="009615CD"/>
    <w:rsid w:val="009632B3"/>
    <w:rsid w:val="0097243A"/>
    <w:rsid w:val="00986A7E"/>
    <w:rsid w:val="009A5784"/>
    <w:rsid w:val="009C3C76"/>
    <w:rsid w:val="009D1FBF"/>
    <w:rsid w:val="009D559E"/>
    <w:rsid w:val="009E7AFE"/>
    <w:rsid w:val="009F70EB"/>
    <w:rsid w:val="00A11CBE"/>
    <w:rsid w:val="00A15D7D"/>
    <w:rsid w:val="00A211A1"/>
    <w:rsid w:val="00A22192"/>
    <w:rsid w:val="00A23008"/>
    <w:rsid w:val="00A435EF"/>
    <w:rsid w:val="00A44DD1"/>
    <w:rsid w:val="00A4533D"/>
    <w:rsid w:val="00A45C43"/>
    <w:rsid w:val="00A472C6"/>
    <w:rsid w:val="00A537A0"/>
    <w:rsid w:val="00A646E5"/>
    <w:rsid w:val="00A7727A"/>
    <w:rsid w:val="00A844DC"/>
    <w:rsid w:val="00A9091E"/>
    <w:rsid w:val="00AA6FFB"/>
    <w:rsid w:val="00AC0B28"/>
    <w:rsid w:val="00AC2441"/>
    <w:rsid w:val="00AC296C"/>
    <w:rsid w:val="00B1368E"/>
    <w:rsid w:val="00B22ACC"/>
    <w:rsid w:val="00B637BF"/>
    <w:rsid w:val="00B719AA"/>
    <w:rsid w:val="00B7529F"/>
    <w:rsid w:val="00BA0316"/>
    <w:rsid w:val="00BB1E81"/>
    <w:rsid w:val="00BB5B5C"/>
    <w:rsid w:val="00BB5C07"/>
    <w:rsid w:val="00BD1E33"/>
    <w:rsid w:val="00BF2354"/>
    <w:rsid w:val="00BF6273"/>
    <w:rsid w:val="00BF73B6"/>
    <w:rsid w:val="00BF7663"/>
    <w:rsid w:val="00C059F7"/>
    <w:rsid w:val="00C1573C"/>
    <w:rsid w:val="00C20DAD"/>
    <w:rsid w:val="00C46601"/>
    <w:rsid w:val="00C612CE"/>
    <w:rsid w:val="00C81927"/>
    <w:rsid w:val="00CA2117"/>
    <w:rsid w:val="00CA3101"/>
    <w:rsid w:val="00CB2568"/>
    <w:rsid w:val="00CB30B6"/>
    <w:rsid w:val="00CB5DE9"/>
    <w:rsid w:val="00CB790C"/>
    <w:rsid w:val="00CD7F8F"/>
    <w:rsid w:val="00CE04EA"/>
    <w:rsid w:val="00CF4FA7"/>
    <w:rsid w:val="00D11ABA"/>
    <w:rsid w:val="00D15F10"/>
    <w:rsid w:val="00D16CB8"/>
    <w:rsid w:val="00D54B76"/>
    <w:rsid w:val="00D558A6"/>
    <w:rsid w:val="00D72D9E"/>
    <w:rsid w:val="00DC5277"/>
    <w:rsid w:val="00DF5602"/>
    <w:rsid w:val="00E06105"/>
    <w:rsid w:val="00E15D33"/>
    <w:rsid w:val="00E43CF9"/>
    <w:rsid w:val="00E51F60"/>
    <w:rsid w:val="00E81F23"/>
    <w:rsid w:val="00E83952"/>
    <w:rsid w:val="00EA2FEE"/>
    <w:rsid w:val="00EA67BE"/>
    <w:rsid w:val="00EB2900"/>
    <w:rsid w:val="00EB599A"/>
    <w:rsid w:val="00EE6780"/>
    <w:rsid w:val="00EF1342"/>
    <w:rsid w:val="00F016BC"/>
    <w:rsid w:val="00F07358"/>
    <w:rsid w:val="00F32E72"/>
    <w:rsid w:val="00F412EF"/>
    <w:rsid w:val="00F93B8C"/>
    <w:rsid w:val="00F94A6B"/>
    <w:rsid w:val="00F97F0B"/>
    <w:rsid w:val="00FA0217"/>
    <w:rsid w:val="00FA309E"/>
    <w:rsid w:val="00FB02EB"/>
    <w:rsid w:val="00FB5742"/>
    <w:rsid w:val="00FC3F0D"/>
    <w:rsid w:val="00FF5F25"/>
    <w:rsid w:val="00FF7A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FB6B3"/>
  <w15:docId w15:val="{E923BCF1-13C5-440F-84E3-A6786C2C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83"/>
    <w:rPr>
      <w:rFonts w:ascii="Times New Roman" w:eastAsiaTheme="minorEastAsia" w:hAnsi="Times New Roman"/>
      <w:sz w:val="24"/>
      <w:szCs w:val="24"/>
    </w:rPr>
  </w:style>
  <w:style w:type="paragraph" w:styleId="Heading1">
    <w:name w:val="heading 1"/>
    <w:basedOn w:val="Normal"/>
    <w:link w:val="Heading1Char"/>
    <w:uiPriority w:val="99"/>
    <w:qFormat/>
    <w:rsid w:val="00B11E83"/>
    <w:pPr>
      <w:keepNext/>
      <w:outlineLvl w:val="0"/>
    </w:pPr>
    <w:rPr>
      <w:b/>
      <w:bCs/>
    </w:rPr>
  </w:style>
  <w:style w:type="paragraph" w:styleId="Heading2">
    <w:name w:val="heading 2"/>
    <w:basedOn w:val="Normal"/>
    <w:link w:val="Heading2Char"/>
    <w:uiPriority w:val="99"/>
    <w:qFormat/>
    <w:rsid w:val="00B11E83"/>
    <w:pPr>
      <w:keepNext/>
      <w:outlineLvl w:val="1"/>
    </w:pPr>
    <w:rPr>
      <w:b/>
      <w:bCs/>
    </w:rPr>
  </w:style>
  <w:style w:type="paragraph" w:styleId="Heading6">
    <w:name w:val="heading 6"/>
    <w:basedOn w:val="Normal"/>
    <w:link w:val="Heading6Char"/>
    <w:uiPriority w:val="99"/>
    <w:qFormat/>
    <w:rsid w:val="00B11E83"/>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B11E83"/>
    <w:rPr>
      <w:rFonts w:ascii="Times New Roman" w:eastAsiaTheme="minorEastAsia" w:hAnsi="Times New Roman"/>
      <w:b/>
      <w:bCs/>
      <w:sz w:val="24"/>
      <w:szCs w:val="24"/>
    </w:rPr>
  </w:style>
  <w:style w:type="character" w:customStyle="1" w:styleId="Heading2Char">
    <w:name w:val="Heading 2 Char"/>
    <w:basedOn w:val="DefaultParagraphFont"/>
    <w:link w:val="Heading2"/>
    <w:uiPriority w:val="99"/>
    <w:qFormat/>
    <w:rsid w:val="00B11E83"/>
    <w:rPr>
      <w:rFonts w:ascii="Times New Roman" w:eastAsiaTheme="minorEastAsia" w:hAnsi="Times New Roman"/>
      <w:b/>
      <w:bCs/>
      <w:sz w:val="24"/>
      <w:szCs w:val="24"/>
    </w:rPr>
  </w:style>
  <w:style w:type="character" w:customStyle="1" w:styleId="Heading6Char">
    <w:name w:val="Heading 6 Char"/>
    <w:basedOn w:val="DefaultParagraphFont"/>
    <w:link w:val="Heading6"/>
    <w:uiPriority w:val="99"/>
    <w:qFormat/>
    <w:rsid w:val="00B11E83"/>
    <w:rPr>
      <w:rFonts w:ascii="Times New Roman" w:eastAsiaTheme="minorEastAsia" w:hAnsi="Times New Roman"/>
      <w:b/>
      <w:bCs/>
      <w:sz w:val="24"/>
      <w:szCs w:val="24"/>
      <w:u w:val="single"/>
    </w:rPr>
  </w:style>
  <w:style w:type="character" w:customStyle="1" w:styleId="TitleChar">
    <w:name w:val="Title Char"/>
    <w:basedOn w:val="DefaultParagraphFont"/>
    <w:uiPriority w:val="10"/>
    <w:qFormat/>
    <w:rsid w:val="00B11E83"/>
    <w:rPr>
      <w:rFonts w:asciiTheme="majorHAnsi" w:eastAsiaTheme="majorEastAsia" w:hAnsiTheme="majorHAnsi" w:cstheme="majorBidi"/>
      <w:color w:val="17365D" w:themeColor="text2" w:themeShade="BF"/>
      <w:spacing w:val="5"/>
      <w:kern w:val="2"/>
      <w:sz w:val="52"/>
      <w:szCs w:val="52"/>
    </w:rPr>
  </w:style>
  <w:style w:type="character" w:customStyle="1" w:styleId="TitleChar1">
    <w:name w:val="Title Char1"/>
    <w:basedOn w:val="DefaultParagraphFont"/>
    <w:link w:val="Title"/>
    <w:uiPriority w:val="99"/>
    <w:qFormat/>
    <w:rsid w:val="00B11E83"/>
    <w:rPr>
      <w:rFonts w:ascii="Cambria" w:eastAsiaTheme="minorEastAsia" w:hAnsi="Cambria" w:cs="Cambria"/>
      <w:b/>
      <w:bCs/>
      <w:kern w:val="2"/>
      <w:sz w:val="32"/>
      <w:szCs w:val="32"/>
    </w:rPr>
  </w:style>
  <w:style w:type="character" w:customStyle="1" w:styleId="HeaderChar">
    <w:name w:val="Header Char"/>
    <w:basedOn w:val="DefaultParagraphFont"/>
    <w:link w:val="Header"/>
    <w:uiPriority w:val="99"/>
    <w:qFormat/>
    <w:rsid w:val="00545CA1"/>
    <w:rPr>
      <w:rFonts w:ascii="Times New Roman" w:eastAsiaTheme="minorEastAsia" w:hAnsi="Times New Roman"/>
      <w:sz w:val="24"/>
      <w:szCs w:val="24"/>
    </w:rPr>
  </w:style>
  <w:style w:type="character" w:customStyle="1" w:styleId="FooterChar">
    <w:name w:val="Footer Char"/>
    <w:basedOn w:val="DefaultParagraphFont"/>
    <w:link w:val="Footer"/>
    <w:uiPriority w:val="99"/>
    <w:qFormat/>
    <w:rsid w:val="00545CA1"/>
    <w:rPr>
      <w:rFonts w:ascii="Times New Roman" w:eastAsiaTheme="minorEastAsia" w:hAnsi="Times New Roman"/>
      <w:sz w:val="24"/>
      <w:szCs w:val="24"/>
    </w:rPr>
  </w:style>
  <w:style w:type="character" w:customStyle="1" w:styleId="BalloonTextChar">
    <w:name w:val="Balloon Text Char"/>
    <w:basedOn w:val="DefaultParagraphFont"/>
    <w:link w:val="BalloonText"/>
    <w:uiPriority w:val="99"/>
    <w:semiHidden/>
    <w:qFormat/>
    <w:rsid w:val="00545CA1"/>
    <w:rPr>
      <w:rFonts w:ascii="Tahoma" w:eastAsiaTheme="minorEastAsia" w:hAnsi="Tahoma" w:cs="Tahoma"/>
      <w:sz w:val="16"/>
      <w:szCs w:val="16"/>
    </w:rPr>
  </w:style>
  <w:style w:type="character" w:styleId="PageNumber">
    <w:name w:val="page number"/>
    <w:basedOn w:val="DefaultParagraphFont"/>
    <w:uiPriority w:val="99"/>
    <w:rsid w:val="00545CA1"/>
    <w:rPr>
      <w:rFonts w:ascii="Times New Roman" w:hAnsi="Times New Roman" w:cs="Times New Roman"/>
    </w:rPr>
  </w:style>
  <w:style w:type="character" w:customStyle="1" w:styleId="FooterChar1">
    <w:name w:val="Footer Char1"/>
    <w:basedOn w:val="DefaultParagraphFont"/>
    <w:uiPriority w:val="99"/>
    <w:qFormat/>
    <w:rsid w:val="00545CA1"/>
    <w:rPr>
      <w:rFonts w:ascii="Times New Roman" w:hAnsi="Times New Roman" w:cs="Times New Roman"/>
      <w:sz w:val="24"/>
      <w:szCs w:val="24"/>
    </w:rPr>
  </w:style>
  <w:style w:type="character" w:styleId="Hyperlink">
    <w:name w:val="Hyperlink"/>
    <w:basedOn w:val="DefaultParagraphFont"/>
    <w:uiPriority w:val="99"/>
    <w:unhideWhenUsed/>
    <w:rsid w:val="00664668"/>
    <w:rPr>
      <w:color w:val="0000FF" w:themeColor="hyperlink"/>
      <w:u w:val="single"/>
    </w:rPr>
  </w:style>
  <w:style w:type="character" w:styleId="UnresolvedMention">
    <w:name w:val="Unresolved Mention"/>
    <w:basedOn w:val="DefaultParagraphFont"/>
    <w:uiPriority w:val="99"/>
    <w:semiHidden/>
    <w:unhideWhenUsed/>
    <w:qFormat/>
    <w:rsid w:val="00166492"/>
    <w:rPr>
      <w:color w:val="605E5C"/>
      <w:shd w:val="clear" w:color="auto" w:fill="E1DFDD"/>
    </w:rPr>
  </w:style>
  <w:style w:type="paragraph" w:customStyle="1" w:styleId="Heading">
    <w:name w:val="Heading"/>
    <w:basedOn w:val="Normal"/>
    <w:next w:val="TextBody"/>
    <w:uiPriority w:val="99"/>
    <w:qFormat/>
    <w:rsid w:val="00545CA1"/>
    <w:pPr>
      <w:keepNext/>
      <w:spacing w:before="240" w:after="120"/>
    </w:pPr>
    <w:rPr>
      <w:rFonts w:ascii="Arial"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extBody">
    <w:name w:val="Text Body"/>
    <w:basedOn w:val="Normal"/>
    <w:uiPriority w:val="99"/>
    <w:qFormat/>
    <w:rsid w:val="00B11E83"/>
    <w:rPr>
      <w:sz w:val="22"/>
      <w:szCs w:val="22"/>
    </w:rPr>
  </w:style>
  <w:style w:type="paragraph" w:styleId="Title">
    <w:name w:val="Title"/>
    <w:basedOn w:val="Normal"/>
    <w:link w:val="TitleChar1"/>
    <w:uiPriority w:val="99"/>
    <w:qFormat/>
    <w:rsid w:val="00B11E83"/>
    <w:pPr>
      <w:jc w:val="center"/>
    </w:pPr>
    <w:rPr>
      <w:rFonts w:ascii="Cambria" w:hAnsi="Cambria" w:cs="Cambria"/>
      <w:b/>
      <w:bCs/>
      <w:kern w:val="2"/>
      <w:sz w:val="32"/>
      <w:szCs w:val="3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45CA1"/>
    <w:pPr>
      <w:tabs>
        <w:tab w:val="center" w:pos="4680"/>
        <w:tab w:val="right" w:pos="9360"/>
      </w:tabs>
    </w:pPr>
  </w:style>
  <w:style w:type="paragraph" w:styleId="Footer">
    <w:name w:val="footer"/>
    <w:basedOn w:val="Normal"/>
    <w:link w:val="FooterChar"/>
    <w:uiPriority w:val="99"/>
    <w:unhideWhenUsed/>
    <w:rsid w:val="00545CA1"/>
    <w:pPr>
      <w:tabs>
        <w:tab w:val="center" w:pos="4680"/>
        <w:tab w:val="right" w:pos="9360"/>
      </w:tabs>
    </w:pPr>
  </w:style>
  <w:style w:type="paragraph" w:styleId="BalloonText">
    <w:name w:val="Balloon Text"/>
    <w:basedOn w:val="Normal"/>
    <w:link w:val="BalloonTextChar"/>
    <w:uiPriority w:val="99"/>
    <w:semiHidden/>
    <w:unhideWhenUsed/>
    <w:qFormat/>
    <w:rsid w:val="00545CA1"/>
    <w:rPr>
      <w:rFonts w:ascii="Tahoma" w:hAnsi="Tahoma" w:cs="Tahoma"/>
      <w:sz w:val="16"/>
      <w:szCs w:val="16"/>
    </w:rPr>
  </w:style>
  <w:style w:type="paragraph" w:styleId="ListParagraph">
    <w:name w:val="List Paragraph"/>
    <w:basedOn w:val="Normal"/>
    <w:uiPriority w:val="34"/>
    <w:qFormat/>
    <w:rsid w:val="00AE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0387-D297-461F-9107-26E3BEA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7414</TotalTime>
  <Pages>3</Pages>
  <Words>895</Words>
  <Characters>5723</Characters>
  <Application>Microsoft Office Word</Application>
  <DocSecurity>0</DocSecurity>
  <Lines>381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Cindy Cornell</cp:lastModifiedBy>
  <cp:revision>7</cp:revision>
  <cp:lastPrinted>2026-05-26T17:44:00Z</cp:lastPrinted>
  <dcterms:created xsi:type="dcterms:W3CDTF">2026-04-22T21:44:00Z</dcterms:created>
  <dcterms:modified xsi:type="dcterms:W3CDTF">2026-05-26T18:09:00Z</dcterms:modified>
  <dc:language>en-US</dc:language>
</cp:coreProperties>
</file>