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1F527" w14:textId="77777777" w:rsidR="00B11E83" w:rsidRPr="00E9187E" w:rsidRDefault="00B11E83" w:rsidP="00B11E83">
      <w:pPr>
        <w:pStyle w:val="Title"/>
        <w:rPr>
          <w:rFonts w:ascii="Tahoma" w:hAnsi="Tahoma" w:cs="Tahoma"/>
          <w:sz w:val="24"/>
          <w:szCs w:val="24"/>
        </w:rPr>
      </w:pPr>
      <w:r w:rsidRPr="00E9187E">
        <w:rPr>
          <w:rFonts w:ascii="Times New Roman" w:hAnsi="Times New Roman" w:cs="Times New Roman"/>
          <w:sz w:val="24"/>
          <w:szCs w:val="24"/>
        </w:rPr>
        <w:t>Hillsboro Community Library</w:t>
      </w:r>
    </w:p>
    <w:p w14:paraId="70D988EF" w14:textId="77777777" w:rsidR="009302B0" w:rsidRDefault="00B11E83" w:rsidP="00B11E83">
      <w:pPr>
        <w:pStyle w:val="Title"/>
        <w:rPr>
          <w:rFonts w:ascii="Times New Roman" w:hAnsi="Times New Roman" w:cs="Times New Roman"/>
          <w:sz w:val="24"/>
          <w:szCs w:val="24"/>
        </w:rPr>
      </w:pPr>
      <w:r w:rsidRPr="00E9187E">
        <w:rPr>
          <w:rFonts w:ascii="Times New Roman" w:hAnsi="Times New Roman" w:cs="Times New Roman"/>
          <w:sz w:val="24"/>
          <w:szCs w:val="24"/>
        </w:rPr>
        <w:t xml:space="preserve">Board of Directors Meeting – </w:t>
      </w:r>
      <w:r w:rsidR="00F8603D">
        <w:rPr>
          <w:rFonts w:ascii="Times New Roman" w:hAnsi="Times New Roman" w:cs="Times New Roman"/>
          <w:sz w:val="24"/>
          <w:szCs w:val="24"/>
        </w:rPr>
        <w:t>B</w:t>
      </w:r>
      <w:r w:rsidR="009302B0">
        <w:rPr>
          <w:rFonts w:ascii="Times New Roman" w:hAnsi="Times New Roman" w:cs="Times New Roman"/>
          <w:sz w:val="24"/>
          <w:szCs w:val="24"/>
        </w:rPr>
        <w:t xml:space="preserve">etty </w:t>
      </w:r>
      <w:r w:rsidR="00F8603D">
        <w:rPr>
          <w:rFonts w:ascii="Times New Roman" w:hAnsi="Times New Roman" w:cs="Times New Roman"/>
          <w:sz w:val="24"/>
          <w:szCs w:val="24"/>
        </w:rPr>
        <w:t>R</w:t>
      </w:r>
      <w:r w:rsidR="009302B0">
        <w:rPr>
          <w:rFonts w:ascii="Times New Roman" w:hAnsi="Times New Roman" w:cs="Times New Roman"/>
          <w:sz w:val="24"/>
          <w:szCs w:val="24"/>
        </w:rPr>
        <w:t xml:space="preserve">eynolds </w:t>
      </w:r>
      <w:r w:rsidR="00F8603D">
        <w:rPr>
          <w:rFonts w:ascii="Times New Roman" w:hAnsi="Times New Roman" w:cs="Times New Roman"/>
          <w:sz w:val="24"/>
          <w:szCs w:val="24"/>
        </w:rPr>
        <w:t>R</w:t>
      </w:r>
      <w:r w:rsidR="009302B0">
        <w:rPr>
          <w:rFonts w:ascii="Times New Roman" w:hAnsi="Times New Roman" w:cs="Times New Roman"/>
          <w:sz w:val="24"/>
          <w:szCs w:val="24"/>
        </w:rPr>
        <w:t xml:space="preserve">eading </w:t>
      </w:r>
      <w:r w:rsidR="00F8603D">
        <w:rPr>
          <w:rFonts w:ascii="Times New Roman" w:hAnsi="Times New Roman" w:cs="Times New Roman"/>
          <w:sz w:val="24"/>
          <w:szCs w:val="24"/>
        </w:rPr>
        <w:t>R</w:t>
      </w:r>
      <w:r w:rsidR="009302B0">
        <w:rPr>
          <w:rFonts w:ascii="Times New Roman" w:hAnsi="Times New Roman" w:cs="Times New Roman"/>
          <w:sz w:val="24"/>
          <w:szCs w:val="24"/>
        </w:rPr>
        <w:t>oom</w:t>
      </w:r>
    </w:p>
    <w:p w14:paraId="7916C656" w14:textId="4A99297D" w:rsidR="00B11E83" w:rsidRPr="00E9187E" w:rsidRDefault="00544846" w:rsidP="00B11E83">
      <w:pPr>
        <w:pStyle w:val="Title"/>
        <w:rPr>
          <w:rFonts w:ascii="Tahoma" w:hAnsi="Tahoma" w:cs="Tahoma"/>
          <w:sz w:val="24"/>
          <w:szCs w:val="24"/>
        </w:rPr>
      </w:pPr>
      <w:r>
        <w:rPr>
          <w:rFonts w:ascii="Times New Roman" w:hAnsi="Times New Roman" w:cs="Times New Roman"/>
          <w:sz w:val="24"/>
          <w:szCs w:val="24"/>
        </w:rPr>
        <w:t xml:space="preserve">Hillsboro </w:t>
      </w:r>
      <w:r w:rsidR="002B1891">
        <w:rPr>
          <w:rFonts w:ascii="Times New Roman" w:hAnsi="Times New Roman" w:cs="Times New Roman"/>
          <w:sz w:val="24"/>
          <w:szCs w:val="24"/>
        </w:rPr>
        <w:t>Community Center</w:t>
      </w:r>
    </w:p>
    <w:p w14:paraId="79C3C407" w14:textId="58DCFC52" w:rsidR="00B11E83" w:rsidRPr="00E9187E" w:rsidRDefault="001354D7" w:rsidP="00B11E83">
      <w:pPr>
        <w:jc w:val="center"/>
        <w:rPr>
          <w:rFonts w:cs="Times New Roman"/>
          <w:b/>
          <w:bCs/>
        </w:rPr>
      </w:pPr>
      <w:r>
        <w:rPr>
          <w:rFonts w:cs="Times New Roman"/>
          <w:b/>
          <w:bCs/>
        </w:rPr>
        <w:t>Thursday, April 11, 2024, 11 a</w:t>
      </w:r>
      <w:r w:rsidR="00B11E83" w:rsidRPr="00E9187E">
        <w:rPr>
          <w:rFonts w:cs="Times New Roman"/>
          <w:b/>
          <w:bCs/>
        </w:rPr>
        <w:t>.m.</w:t>
      </w:r>
    </w:p>
    <w:p w14:paraId="66444B3C" w14:textId="77777777" w:rsidR="003A33DB" w:rsidRDefault="003A33DB" w:rsidP="00B11E83">
      <w:pPr>
        <w:rPr>
          <w:rFonts w:ascii="Tahoma" w:hAnsi="Tahoma" w:cs="Tahoma"/>
          <w:sz w:val="20"/>
          <w:szCs w:val="20"/>
        </w:rPr>
      </w:pPr>
    </w:p>
    <w:p w14:paraId="4F98CC30" w14:textId="67034269" w:rsidR="00DE170A" w:rsidRDefault="002E6034" w:rsidP="00B11E83">
      <w:pPr>
        <w:rPr>
          <w:rFonts w:cs="Times New Roman"/>
          <w:sz w:val="22"/>
          <w:szCs w:val="22"/>
        </w:rPr>
      </w:pPr>
      <w:r w:rsidRPr="00114983">
        <w:rPr>
          <w:rFonts w:cs="Times New Roman"/>
          <w:sz w:val="22"/>
          <w:szCs w:val="22"/>
        </w:rPr>
        <w:t>President</w:t>
      </w:r>
      <w:r w:rsidR="00224FB0" w:rsidRPr="00114983">
        <w:rPr>
          <w:rFonts w:cs="Times New Roman"/>
          <w:sz w:val="22"/>
          <w:szCs w:val="22"/>
        </w:rPr>
        <w:t xml:space="preserve"> John Cornell</w:t>
      </w:r>
      <w:r w:rsidRPr="00114983">
        <w:rPr>
          <w:rFonts w:cs="Times New Roman"/>
          <w:sz w:val="22"/>
          <w:szCs w:val="22"/>
        </w:rPr>
        <w:t xml:space="preserve"> called the meeting to order at </w:t>
      </w:r>
      <w:r w:rsidR="001F3B58">
        <w:rPr>
          <w:rFonts w:cs="Times New Roman"/>
          <w:sz w:val="22"/>
          <w:szCs w:val="22"/>
        </w:rPr>
        <w:t>1</w:t>
      </w:r>
      <w:r w:rsidR="001354D7">
        <w:rPr>
          <w:rFonts w:cs="Times New Roman"/>
          <w:sz w:val="22"/>
          <w:szCs w:val="22"/>
        </w:rPr>
        <w:t>2:15</w:t>
      </w:r>
      <w:r w:rsidRPr="00114983">
        <w:rPr>
          <w:rFonts w:cs="Times New Roman"/>
          <w:sz w:val="22"/>
          <w:szCs w:val="22"/>
        </w:rPr>
        <w:t xml:space="preserve"> p.m.</w:t>
      </w:r>
      <w:r w:rsidR="009302B0">
        <w:rPr>
          <w:rFonts w:cs="Times New Roman"/>
          <w:sz w:val="22"/>
          <w:szCs w:val="22"/>
        </w:rPr>
        <w:t xml:space="preserve"> </w:t>
      </w:r>
      <w:r w:rsidR="007C75BA">
        <w:rPr>
          <w:rFonts w:cs="Times New Roman"/>
          <w:sz w:val="22"/>
          <w:szCs w:val="22"/>
        </w:rPr>
        <w:t xml:space="preserve">in the </w:t>
      </w:r>
      <w:r w:rsidR="0006633A">
        <w:rPr>
          <w:rFonts w:cs="Times New Roman"/>
          <w:sz w:val="22"/>
          <w:szCs w:val="22"/>
        </w:rPr>
        <w:t>BRRR</w:t>
      </w:r>
      <w:r w:rsidR="009302B0">
        <w:rPr>
          <w:rFonts w:cs="Times New Roman"/>
          <w:sz w:val="22"/>
          <w:szCs w:val="22"/>
        </w:rPr>
        <w:t xml:space="preserve"> (lateness due to earlier meeting with</w:t>
      </w:r>
      <w:r w:rsidR="00CC1F0D">
        <w:rPr>
          <w:rFonts w:cs="Times New Roman"/>
          <w:sz w:val="22"/>
          <w:szCs w:val="22"/>
        </w:rPr>
        <w:t xml:space="preserve"> New Mexico State Library</w:t>
      </w:r>
      <w:r w:rsidR="009302B0">
        <w:rPr>
          <w:rFonts w:cs="Times New Roman"/>
          <w:sz w:val="22"/>
          <w:szCs w:val="22"/>
        </w:rPr>
        <w:t xml:space="preserve"> </w:t>
      </w:r>
      <w:r w:rsidR="00CC1F0D">
        <w:rPr>
          <w:rFonts w:cs="Times New Roman"/>
          <w:sz w:val="22"/>
          <w:szCs w:val="22"/>
        </w:rPr>
        <w:t>[</w:t>
      </w:r>
      <w:r w:rsidR="009302B0">
        <w:rPr>
          <w:rFonts w:cs="Times New Roman"/>
          <w:sz w:val="22"/>
          <w:szCs w:val="22"/>
        </w:rPr>
        <w:t>NMSL</w:t>
      </w:r>
      <w:r w:rsidR="00CC1F0D">
        <w:rPr>
          <w:rFonts w:cs="Times New Roman"/>
          <w:sz w:val="22"/>
          <w:szCs w:val="22"/>
        </w:rPr>
        <w:t>]</w:t>
      </w:r>
      <w:r w:rsidR="009302B0">
        <w:rPr>
          <w:rFonts w:cs="Times New Roman"/>
          <w:sz w:val="22"/>
          <w:szCs w:val="22"/>
        </w:rPr>
        <w:t xml:space="preserve"> staff)</w:t>
      </w:r>
      <w:r w:rsidR="008A7C35">
        <w:rPr>
          <w:rFonts w:cs="Times New Roman"/>
          <w:sz w:val="22"/>
          <w:szCs w:val="22"/>
        </w:rPr>
        <w:t xml:space="preserve">. </w:t>
      </w:r>
      <w:r w:rsidR="000D4381">
        <w:rPr>
          <w:rFonts w:cs="Times New Roman"/>
          <w:sz w:val="22"/>
          <w:szCs w:val="22"/>
        </w:rPr>
        <w:t>Members p</w:t>
      </w:r>
      <w:r w:rsidR="00B11E83" w:rsidRPr="00114983">
        <w:rPr>
          <w:rFonts w:cs="Times New Roman"/>
          <w:sz w:val="22"/>
          <w:szCs w:val="22"/>
        </w:rPr>
        <w:t>resent:</w:t>
      </w:r>
      <w:r w:rsidRPr="00114983">
        <w:rPr>
          <w:rFonts w:cs="Times New Roman"/>
          <w:sz w:val="22"/>
          <w:szCs w:val="22"/>
        </w:rPr>
        <w:t xml:space="preserve"> </w:t>
      </w:r>
      <w:r w:rsidR="00104220">
        <w:rPr>
          <w:rFonts w:cs="Times New Roman"/>
          <w:sz w:val="22"/>
          <w:szCs w:val="22"/>
        </w:rPr>
        <w:t xml:space="preserve">Robbin </w:t>
      </w:r>
      <w:r w:rsidR="007D2DCF" w:rsidRPr="00114983">
        <w:rPr>
          <w:rFonts w:cs="Times New Roman"/>
          <w:sz w:val="22"/>
          <w:szCs w:val="22"/>
        </w:rPr>
        <w:t xml:space="preserve">Brodsky, Collection Development </w:t>
      </w:r>
      <w:r w:rsidR="007D2DCF">
        <w:rPr>
          <w:rFonts w:cs="Times New Roman"/>
          <w:sz w:val="22"/>
          <w:szCs w:val="22"/>
        </w:rPr>
        <w:t>Co-</w:t>
      </w:r>
      <w:r w:rsidR="007D2DCF" w:rsidRPr="00114983">
        <w:rPr>
          <w:rFonts w:cs="Times New Roman"/>
          <w:sz w:val="22"/>
          <w:szCs w:val="22"/>
        </w:rPr>
        <w:t>Chair</w:t>
      </w:r>
      <w:r w:rsidR="007D2DCF">
        <w:rPr>
          <w:rFonts w:cs="Times New Roman"/>
          <w:sz w:val="22"/>
          <w:szCs w:val="22"/>
        </w:rPr>
        <w:t xml:space="preserve">; </w:t>
      </w:r>
      <w:r w:rsidR="00324E8B">
        <w:rPr>
          <w:rFonts w:cs="Times New Roman"/>
          <w:sz w:val="22"/>
          <w:szCs w:val="22"/>
        </w:rPr>
        <w:t xml:space="preserve">Deb Nicoll, </w:t>
      </w:r>
      <w:r w:rsidR="00E941C2">
        <w:rPr>
          <w:rFonts w:cs="Times New Roman"/>
          <w:sz w:val="22"/>
          <w:szCs w:val="22"/>
        </w:rPr>
        <w:t xml:space="preserve">Publicity/Newsletter Chair &amp; </w:t>
      </w:r>
      <w:r w:rsidR="00324E8B">
        <w:rPr>
          <w:rFonts w:cs="Times New Roman"/>
          <w:sz w:val="22"/>
          <w:szCs w:val="22"/>
        </w:rPr>
        <w:t xml:space="preserve">Library Volunteer Coordinator; </w:t>
      </w:r>
      <w:r w:rsidR="00104220">
        <w:rPr>
          <w:rFonts w:cs="Times New Roman"/>
          <w:sz w:val="22"/>
          <w:szCs w:val="22"/>
        </w:rPr>
        <w:t xml:space="preserve">Robin </w:t>
      </w:r>
      <w:r w:rsidR="00324E8B">
        <w:rPr>
          <w:rFonts w:cs="Times New Roman"/>
          <w:sz w:val="22"/>
          <w:szCs w:val="22"/>
        </w:rPr>
        <w:t>Tuttle</w:t>
      </w:r>
      <w:r w:rsidR="00324E8B" w:rsidRPr="00114983">
        <w:rPr>
          <w:rFonts w:cs="Times New Roman"/>
          <w:sz w:val="22"/>
          <w:szCs w:val="22"/>
        </w:rPr>
        <w:t>, HCC Liaison;</w:t>
      </w:r>
      <w:r w:rsidR="00E941C2">
        <w:rPr>
          <w:rFonts w:cs="Times New Roman"/>
          <w:sz w:val="22"/>
          <w:szCs w:val="22"/>
        </w:rPr>
        <w:t xml:space="preserve"> </w:t>
      </w:r>
      <w:r w:rsidR="0006633A">
        <w:rPr>
          <w:rFonts w:cs="Times New Roman"/>
          <w:sz w:val="22"/>
          <w:szCs w:val="22"/>
        </w:rPr>
        <w:t xml:space="preserve"> </w:t>
      </w:r>
      <w:r w:rsidR="00E941C2">
        <w:rPr>
          <w:rFonts w:cs="Times New Roman"/>
          <w:sz w:val="22"/>
          <w:szCs w:val="22"/>
        </w:rPr>
        <w:t>Lisa Curt, Fundraising/FOL Committee Chair</w:t>
      </w:r>
      <w:r w:rsidR="0066787C">
        <w:rPr>
          <w:rFonts w:cs="Times New Roman"/>
          <w:sz w:val="22"/>
          <w:szCs w:val="22"/>
        </w:rPr>
        <w:t xml:space="preserve"> &amp; Library Director</w:t>
      </w:r>
      <w:r w:rsidR="00E941C2">
        <w:rPr>
          <w:rFonts w:cs="Times New Roman"/>
          <w:sz w:val="22"/>
          <w:szCs w:val="22"/>
        </w:rPr>
        <w:t xml:space="preserve">; </w:t>
      </w:r>
      <w:r w:rsidR="001354D7">
        <w:rPr>
          <w:rFonts w:cs="Times New Roman"/>
          <w:sz w:val="22"/>
          <w:szCs w:val="22"/>
        </w:rPr>
        <w:t xml:space="preserve">Nina Roberts; </w:t>
      </w:r>
      <w:r w:rsidR="00E941C2">
        <w:rPr>
          <w:rFonts w:cs="Times New Roman"/>
          <w:sz w:val="22"/>
          <w:szCs w:val="22"/>
        </w:rPr>
        <w:t>and C</w:t>
      </w:r>
      <w:r w:rsidR="0006633A" w:rsidRPr="00114983">
        <w:rPr>
          <w:rFonts w:cs="Times New Roman"/>
          <w:sz w:val="22"/>
          <w:szCs w:val="22"/>
        </w:rPr>
        <w:t>indy Cornell, Secretary/Treasurer</w:t>
      </w:r>
      <w:r w:rsidR="0006633A">
        <w:rPr>
          <w:rFonts w:cs="Times New Roman"/>
          <w:sz w:val="22"/>
          <w:szCs w:val="22"/>
        </w:rPr>
        <w:t>.</w:t>
      </w:r>
      <w:r w:rsidR="00324E8B" w:rsidRPr="00114983">
        <w:rPr>
          <w:rFonts w:cs="Times New Roman"/>
          <w:sz w:val="22"/>
          <w:szCs w:val="22"/>
        </w:rPr>
        <w:t xml:space="preserve"> </w:t>
      </w:r>
      <w:r w:rsidR="00995EC4" w:rsidRPr="00114983">
        <w:rPr>
          <w:rFonts w:cs="Times New Roman"/>
          <w:sz w:val="22"/>
          <w:szCs w:val="22"/>
        </w:rPr>
        <w:t xml:space="preserve">Steve Siegfried, Collection Development </w:t>
      </w:r>
      <w:r w:rsidR="00995EC4">
        <w:rPr>
          <w:rFonts w:cs="Times New Roman"/>
          <w:sz w:val="22"/>
          <w:szCs w:val="22"/>
        </w:rPr>
        <w:t>Co-</w:t>
      </w:r>
      <w:r w:rsidR="00995EC4" w:rsidRPr="00114983">
        <w:rPr>
          <w:rFonts w:cs="Times New Roman"/>
          <w:sz w:val="22"/>
          <w:szCs w:val="22"/>
        </w:rPr>
        <w:t>Chair</w:t>
      </w:r>
      <w:r w:rsidR="007D2DCF">
        <w:rPr>
          <w:rFonts w:cs="Times New Roman"/>
          <w:sz w:val="22"/>
          <w:szCs w:val="22"/>
        </w:rPr>
        <w:t xml:space="preserve"> </w:t>
      </w:r>
      <w:r w:rsidR="00324E8B">
        <w:rPr>
          <w:rFonts w:cs="Times New Roman"/>
          <w:sz w:val="22"/>
          <w:szCs w:val="22"/>
        </w:rPr>
        <w:t>was absent</w:t>
      </w:r>
      <w:r w:rsidR="001354D7">
        <w:rPr>
          <w:rFonts w:cs="Times New Roman"/>
          <w:sz w:val="22"/>
          <w:szCs w:val="22"/>
        </w:rPr>
        <w:t>.</w:t>
      </w:r>
      <w:r w:rsidR="0006633A">
        <w:rPr>
          <w:rFonts w:cs="Times New Roman"/>
          <w:sz w:val="22"/>
          <w:szCs w:val="22"/>
        </w:rPr>
        <w:t xml:space="preserve"> The quorum of five (5) board members was met.</w:t>
      </w:r>
    </w:p>
    <w:p w14:paraId="043A94B5" w14:textId="77777777" w:rsidR="00916FFE" w:rsidRDefault="00916FFE" w:rsidP="00B11E83">
      <w:pPr>
        <w:rPr>
          <w:rFonts w:cs="Times New Roman"/>
          <w:sz w:val="22"/>
          <w:szCs w:val="22"/>
        </w:rPr>
      </w:pPr>
    </w:p>
    <w:p w14:paraId="5EFC25C9" w14:textId="5B5F1737" w:rsidR="00916FFE" w:rsidRPr="001354D7" w:rsidRDefault="00916FFE" w:rsidP="00B11E83">
      <w:pPr>
        <w:rPr>
          <w:rFonts w:cs="Times New Roman"/>
          <w:sz w:val="22"/>
          <w:szCs w:val="22"/>
        </w:rPr>
      </w:pPr>
      <w:r>
        <w:rPr>
          <w:rFonts w:cs="Times New Roman"/>
          <w:sz w:val="22"/>
          <w:szCs w:val="22"/>
        </w:rPr>
        <w:t xml:space="preserve">John introduced </w:t>
      </w:r>
      <w:r w:rsidR="001354D7">
        <w:rPr>
          <w:rFonts w:cs="Times New Roman"/>
          <w:sz w:val="22"/>
          <w:szCs w:val="22"/>
        </w:rPr>
        <w:t>Nina Roberts</w:t>
      </w:r>
      <w:r>
        <w:rPr>
          <w:rFonts w:cs="Times New Roman"/>
          <w:sz w:val="22"/>
          <w:szCs w:val="22"/>
        </w:rPr>
        <w:t xml:space="preserve">, a prospective new board member. </w:t>
      </w:r>
      <w:r w:rsidR="001354D7">
        <w:rPr>
          <w:rFonts w:cs="Times New Roman"/>
          <w:i/>
          <w:iCs/>
          <w:sz w:val="22"/>
          <w:szCs w:val="22"/>
        </w:rPr>
        <w:t>Cindy</w:t>
      </w:r>
      <w:r w:rsidRPr="00916FFE">
        <w:rPr>
          <w:rFonts w:cs="Times New Roman"/>
          <w:i/>
          <w:iCs/>
          <w:sz w:val="22"/>
          <w:szCs w:val="22"/>
        </w:rPr>
        <w:t xml:space="preserve"> moved</w:t>
      </w:r>
      <w:r w:rsidR="001354D7">
        <w:rPr>
          <w:rFonts w:cs="Times New Roman"/>
          <w:i/>
          <w:iCs/>
          <w:sz w:val="22"/>
          <w:szCs w:val="22"/>
        </w:rPr>
        <w:t xml:space="preserve"> and Robbin seconded</w:t>
      </w:r>
      <w:r w:rsidRPr="00916FFE">
        <w:rPr>
          <w:rFonts w:cs="Times New Roman"/>
          <w:i/>
          <w:iCs/>
          <w:sz w:val="22"/>
          <w:szCs w:val="22"/>
        </w:rPr>
        <w:t xml:space="preserve"> that the board appoint </w:t>
      </w:r>
      <w:r w:rsidR="001354D7">
        <w:rPr>
          <w:rFonts w:cs="Times New Roman"/>
          <w:i/>
          <w:iCs/>
          <w:sz w:val="22"/>
          <w:szCs w:val="22"/>
        </w:rPr>
        <w:t>Nina</w:t>
      </w:r>
      <w:r w:rsidRPr="00916FFE">
        <w:rPr>
          <w:rFonts w:cs="Times New Roman"/>
          <w:i/>
          <w:iCs/>
          <w:sz w:val="22"/>
          <w:szCs w:val="22"/>
        </w:rPr>
        <w:t xml:space="preserve"> to the vacant position of </w:t>
      </w:r>
      <w:r w:rsidR="001354D7">
        <w:rPr>
          <w:rFonts w:cs="Times New Roman"/>
          <w:i/>
          <w:iCs/>
          <w:sz w:val="22"/>
          <w:szCs w:val="22"/>
        </w:rPr>
        <w:t>Vice President/</w:t>
      </w:r>
      <w:r w:rsidRPr="00916FFE">
        <w:rPr>
          <w:rFonts w:cs="Times New Roman"/>
          <w:i/>
          <w:iCs/>
          <w:sz w:val="22"/>
          <w:szCs w:val="22"/>
        </w:rPr>
        <w:t>FOL</w:t>
      </w:r>
      <w:r w:rsidR="001354D7">
        <w:rPr>
          <w:rFonts w:cs="Times New Roman"/>
          <w:i/>
          <w:iCs/>
          <w:sz w:val="22"/>
          <w:szCs w:val="22"/>
        </w:rPr>
        <w:t xml:space="preserve"> Donation Drive Committee</w:t>
      </w:r>
      <w:r w:rsidRPr="00916FFE">
        <w:rPr>
          <w:rFonts w:cs="Times New Roman"/>
          <w:i/>
          <w:iCs/>
          <w:sz w:val="22"/>
          <w:szCs w:val="22"/>
        </w:rPr>
        <w:t xml:space="preserve"> Chai</w:t>
      </w:r>
      <w:r w:rsidR="005C2381">
        <w:rPr>
          <w:rFonts w:cs="Times New Roman"/>
          <w:i/>
          <w:iCs/>
          <w:sz w:val="22"/>
          <w:szCs w:val="22"/>
        </w:rPr>
        <w:t>r</w:t>
      </w:r>
      <w:r w:rsidR="001354D7">
        <w:rPr>
          <w:rFonts w:cs="Times New Roman"/>
          <w:i/>
          <w:iCs/>
          <w:sz w:val="22"/>
          <w:szCs w:val="22"/>
        </w:rPr>
        <w:t>.</w:t>
      </w:r>
      <w:r w:rsidRPr="00916FFE">
        <w:rPr>
          <w:rFonts w:cs="Times New Roman"/>
          <w:i/>
          <w:iCs/>
          <w:sz w:val="22"/>
          <w:szCs w:val="22"/>
        </w:rPr>
        <w:t xml:space="preserve"> The motion was passed unanimously.</w:t>
      </w:r>
      <w:r w:rsidR="001354D7">
        <w:rPr>
          <w:rFonts w:cs="Times New Roman"/>
          <w:i/>
          <w:iCs/>
          <w:sz w:val="22"/>
          <w:szCs w:val="22"/>
        </w:rPr>
        <w:t xml:space="preserve"> </w:t>
      </w:r>
      <w:r w:rsidR="001354D7">
        <w:rPr>
          <w:rFonts w:cs="Times New Roman"/>
          <w:sz w:val="22"/>
          <w:szCs w:val="22"/>
        </w:rPr>
        <w:t>Nina shared her background with the board</w:t>
      </w:r>
      <w:r w:rsidR="00AC5C1D">
        <w:rPr>
          <w:rFonts w:cs="Times New Roman"/>
          <w:sz w:val="22"/>
          <w:szCs w:val="22"/>
        </w:rPr>
        <w:t>.</w:t>
      </w:r>
      <w:r w:rsidR="005C2381">
        <w:rPr>
          <w:rFonts w:cs="Times New Roman"/>
          <w:sz w:val="22"/>
          <w:szCs w:val="22"/>
        </w:rPr>
        <w:t xml:space="preserve"> She moved to NM two years ago from Montana and has three children, and nine grands.</w:t>
      </w:r>
    </w:p>
    <w:p w14:paraId="203EB9FD" w14:textId="2171F06F" w:rsidR="00DE170A" w:rsidRDefault="00DE170A" w:rsidP="00B11E83">
      <w:pPr>
        <w:rPr>
          <w:rFonts w:cs="Times New Roman"/>
          <w:sz w:val="22"/>
          <w:szCs w:val="22"/>
        </w:rPr>
      </w:pPr>
    </w:p>
    <w:p w14:paraId="327279BA" w14:textId="77777777" w:rsidR="008711BE" w:rsidRPr="00AD79F4" w:rsidRDefault="008711BE" w:rsidP="008711BE">
      <w:pPr>
        <w:rPr>
          <w:rFonts w:cs="Times New Roman"/>
          <w:b/>
          <w:bCs/>
          <w:sz w:val="22"/>
          <w:szCs w:val="22"/>
        </w:rPr>
      </w:pPr>
      <w:r w:rsidRPr="00AD79F4">
        <w:rPr>
          <w:rFonts w:cs="Times New Roman"/>
          <w:b/>
          <w:bCs/>
          <w:sz w:val="22"/>
          <w:szCs w:val="22"/>
        </w:rPr>
        <w:t xml:space="preserve">Vice President’s </w:t>
      </w:r>
      <w:r>
        <w:rPr>
          <w:rFonts w:cs="Times New Roman"/>
          <w:b/>
          <w:bCs/>
          <w:sz w:val="22"/>
          <w:szCs w:val="22"/>
        </w:rPr>
        <w:t>&amp;</w:t>
      </w:r>
      <w:r w:rsidRPr="00AD79F4">
        <w:rPr>
          <w:rFonts w:cs="Times New Roman"/>
          <w:b/>
          <w:bCs/>
          <w:sz w:val="22"/>
          <w:szCs w:val="22"/>
        </w:rPr>
        <w:t xml:space="preserve"> </w:t>
      </w:r>
      <w:r>
        <w:rPr>
          <w:rFonts w:cs="Times New Roman"/>
          <w:b/>
          <w:bCs/>
          <w:sz w:val="22"/>
          <w:szCs w:val="22"/>
        </w:rPr>
        <w:t>Donation Drive Reports</w:t>
      </w:r>
    </w:p>
    <w:p w14:paraId="6CB49FDF" w14:textId="77777777" w:rsidR="008711BE" w:rsidRDefault="008711BE" w:rsidP="008711BE">
      <w:pPr>
        <w:rPr>
          <w:rFonts w:cs="Times New Roman"/>
          <w:iCs/>
          <w:sz w:val="22"/>
          <w:szCs w:val="22"/>
        </w:rPr>
      </w:pPr>
      <w:r>
        <w:rPr>
          <w:rFonts w:cs="Times New Roman"/>
          <w:iCs/>
          <w:sz w:val="22"/>
          <w:szCs w:val="22"/>
        </w:rPr>
        <w:t>Cindy reported our FOL donations to date are $600. She will provide Nina with documentation.</w:t>
      </w:r>
    </w:p>
    <w:p w14:paraId="68661CE7" w14:textId="77777777" w:rsidR="008711BE" w:rsidRDefault="008711BE" w:rsidP="008711BE">
      <w:pPr>
        <w:rPr>
          <w:rFonts w:cs="Times New Roman"/>
          <w:iCs/>
          <w:sz w:val="22"/>
          <w:szCs w:val="22"/>
        </w:rPr>
      </w:pPr>
    </w:p>
    <w:p w14:paraId="4AACE450" w14:textId="2001E230" w:rsidR="008711BE" w:rsidRDefault="008711BE" w:rsidP="00252C64">
      <w:pPr>
        <w:rPr>
          <w:rFonts w:cs="Times New Roman"/>
          <w:iCs/>
          <w:sz w:val="22"/>
          <w:szCs w:val="22"/>
        </w:rPr>
      </w:pPr>
      <w:r>
        <w:rPr>
          <w:rFonts w:cs="Times New Roman"/>
          <w:iCs/>
          <w:sz w:val="22"/>
          <w:szCs w:val="22"/>
        </w:rPr>
        <w:t>Suggestions for donation drive:</w:t>
      </w:r>
      <w:r w:rsidR="002A66CA">
        <w:rPr>
          <w:rFonts w:cs="Times New Roman"/>
          <w:iCs/>
          <w:sz w:val="22"/>
          <w:szCs w:val="22"/>
        </w:rPr>
        <w:t xml:space="preserve"> </w:t>
      </w:r>
      <w:r>
        <w:rPr>
          <w:rFonts w:cs="Times New Roman"/>
          <w:iCs/>
          <w:sz w:val="22"/>
          <w:szCs w:val="22"/>
        </w:rPr>
        <w:t>Robbin suggested having a Bunco game, similar to SCARS’ yearly fundraiser. (</w:t>
      </w:r>
      <w:r w:rsidR="0066787C">
        <w:rPr>
          <w:rFonts w:cs="Times New Roman"/>
          <w:iCs/>
          <w:sz w:val="22"/>
          <w:szCs w:val="22"/>
        </w:rPr>
        <w:t>*</w:t>
      </w:r>
      <w:r>
        <w:rPr>
          <w:rFonts w:cs="Times New Roman"/>
          <w:iCs/>
          <w:sz w:val="22"/>
          <w:szCs w:val="22"/>
        </w:rPr>
        <w:t>We cannot charge a fee if we want to use this to meet our educational programing requirement under the Developing Library guidelines.)</w:t>
      </w:r>
    </w:p>
    <w:p w14:paraId="65BFBBD5" w14:textId="501B2443" w:rsidR="008711BE" w:rsidRDefault="0066787C" w:rsidP="008711BE">
      <w:pPr>
        <w:pStyle w:val="ListParagraph"/>
        <w:numPr>
          <w:ilvl w:val="0"/>
          <w:numId w:val="6"/>
        </w:numPr>
        <w:rPr>
          <w:rFonts w:cs="Times New Roman"/>
          <w:iCs/>
          <w:sz w:val="22"/>
          <w:szCs w:val="22"/>
        </w:rPr>
      </w:pPr>
      <w:r>
        <w:rPr>
          <w:rFonts w:cs="Times New Roman"/>
          <w:iCs/>
          <w:sz w:val="22"/>
          <w:szCs w:val="22"/>
        </w:rPr>
        <w:t>As our outreach by email has not been greatly successful, the b</w:t>
      </w:r>
      <w:r w:rsidR="008711BE">
        <w:rPr>
          <w:rFonts w:cs="Times New Roman"/>
          <w:iCs/>
          <w:sz w:val="22"/>
          <w:szCs w:val="22"/>
        </w:rPr>
        <w:t xml:space="preserve">oard should review </w:t>
      </w:r>
      <w:r>
        <w:rPr>
          <w:rFonts w:cs="Times New Roman"/>
          <w:iCs/>
          <w:sz w:val="22"/>
          <w:szCs w:val="22"/>
        </w:rPr>
        <w:t xml:space="preserve">the </w:t>
      </w:r>
      <w:r w:rsidR="008711BE">
        <w:rPr>
          <w:rFonts w:cs="Times New Roman"/>
          <w:iCs/>
          <w:sz w:val="22"/>
          <w:szCs w:val="22"/>
        </w:rPr>
        <w:t>patron list and contact donors from the last “normal” drive prior to the COVID-19 pandemic.</w:t>
      </w:r>
    </w:p>
    <w:p w14:paraId="577D8283" w14:textId="01A9760D" w:rsidR="0066787C" w:rsidRDefault="0066787C" w:rsidP="008711BE">
      <w:pPr>
        <w:pStyle w:val="ListParagraph"/>
        <w:numPr>
          <w:ilvl w:val="0"/>
          <w:numId w:val="6"/>
        </w:numPr>
        <w:rPr>
          <w:rFonts w:cs="Times New Roman"/>
          <w:iCs/>
          <w:sz w:val="22"/>
          <w:szCs w:val="22"/>
        </w:rPr>
      </w:pPr>
      <w:r>
        <w:rPr>
          <w:rFonts w:cs="Times New Roman"/>
          <w:iCs/>
          <w:sz w:val="22"/>
          <w:szCs w:val="22"/>
        </w:rPr>
        <w:t>*</w:t>
      </w:r>
      <w:r w:rsidR="008711BE">
        <w:rPr>
          <w:rFonts w:cs="Times New Roman"/>
          <w:iCs/>
          <w:sz w:val="22"/>
          <w:szCs w:val="22"/>
        </w:rPr>
        <w:t xml:space="preserve">Robin </w:t>
      </w:r>
      <w:r>
        <w:rPr>
          <w:rFonts w:cs="Times New Roman"/>
          <w:iCs/>
          <w:sz w:val="22"/>
          <w:szCs w:val="22"/>
        </w:rPr>
        <w:t xml:space="preserve">said </w:t>
      </w:r>
      <w:r>
        <w:rPr>
          <w:rFonts w:cs="Times New Roman"/>
          <w:bCs/>
          <w:iCs/>
        </w:rPr>
        <w:t>Sherry L</w:t>
      </w:r>
      <w:r w:rsidR="00B958E4">
        <w:rPr>
          <w:rFonts w:cs="Times New Roman"/>
          <w:bCs/>
          <w:iCs/>
        </w:rPr>
        <w:t>i</w:t>
      </w:r>
      <w:r>
        <w:rPr>
          <w:rFonts w:cs="Times New Roman"/>
          <w:bCs/>
          <w:iCs/>
        </w:rPr>
        <w:t>t</w:t>
      </w:r>
      <w:r w:rsidR="00B958E4">
        <w:rPr>
          <w:rFonts w:cs="Times New Roman"/>
          <w:bCs/>
          <w:iCs/>
        </w:rPr>
        <w:t>a</w:t>
      </w:r>
      <w:r>
        <w:rPr>
          <w:rFonts w:cs="Times New Roman"/>
          <w:bCs/>
          <w:iCs/>
        </w:rPr>
        <w:t>si (Catherine Wanek’s sister) has offered</w:t>
      </w:r>
      <w:r>
        <w:rPr>
          <w:rFonts w:cs="Times New Roman"/>
          <w:iCs/>
          <w:sz w:val="22"/>
          <w:szCs w:val="22"/>
        </w:rPr>
        <w:t xml:space="preserve"> the </w:t>
      </w:r>
      <w:r w:rsidR="00B958E4">
        <w:rPr>
          <w:rFonts w:cs="Times New Roman"/>
          <w:iCs/>
          <w:sz w:val="22"/>
          <w:szCs w:val="22"/>
        </w:rPr>
        <w:t>Historic Percha Bank</w:t>
      </w:r>
      <w:r>
        <w:rPr>
          <w:rFonts w:cs="Times New Roman"/>
          <w:iCs/>
          <w:sz w:val="22"/>
          <w:szCs w:val="22"/>
        </w:rPr>
        <w:t xml:space="preserve"> to</w:t>
      </w:r>
      <w:r w:rsidR="008711BE">
        <w:rPr>
          <w:rFonts w:cs="Times New Roman"/>
          <w:iCs/>
          <w:sz w:val="22"/>
          <w:szCs w:val="22"/>
        </w:rPr>
        <w:t xml:space="preserve"> hold a</w:t>
      </w:r>
      <w:r>
        <w:rPr>
          <w:rFonts w:cs="Times New Roman"/>
          <w:iCs/>
          <w:sz w:val="22"/>
          <w:szCs w:val="22"/>
        </w:rPr>
        <w:t xml:space="preserve"> fundraising</w:t>
      </w:r>
      <w:r w:rsidR="008711BE">
        <w:rPr>
          <w:rFonts w:cs="Times New Roman"/>
          <w:iCs/>
          <w:sz w:val="22"/>
          <w:szCs w:val="22"/>
        </w:rPr>
        <w:t xml:space="preserve"> event, </w:t>
      </w:r>
      <w:r>
        <w:rPr>
          <w:rFonts w:cs="Times New Roman"/>
          <w:iCs/>
          <w:sz w:val="22"/>
          <w:szCs w:val="22"/>
        </w:rPr>
        <w:t xml:space="preserve">along </w:t>
      </w:r>
      <w:r w:rsidR="008711BE">
        <w:rPr>
          <w:rFonts w:cs="Times New Roman"/>
          <w:iCs/>
          <w:sz w:val="22"/>
          <w:szCs w:val="22"/>
        </w:rPr>
        <w:t>with a program</w:t>
      </w:r>
      <w:r>
        <w:rPr>
          <w:rFonts w:cs="Times New Roman"/>
          <w:iCs/>
          <w:sz w:val="22"/>
          <w:szCs w:val="22"/>
        </w:rPr>
        <w:t xml:space="preserve">. She is now owner of the </w:t>
      </w:r>
      <w:r w:rsidR="00B958E4">
        <w:rPr>
          <w:rFonts w:cs="Times New Roman"/>
          <w:iCs/>
          <w:sz w:val="22"/>
          <w:szCs w:val="22"/>
        </w:rPr>
        <w:t>bank</w:t>
      </w:r>
      <w:r>
        <w:rPr>
          <w:rFonts w:cs="Times New Roman"/>
          <w:iCs/>
          <w:sz w:val="22"/>
          <w:szCs w:val="22"/>
        </w:rPr>
        <w:t>.</w:t>
      </w:r>
    </w:p>
    <w:p w14:paraId="0795D45E" w14:textId="1E91A1FE" w:rsidR="008711BE" w:rsidRDefault="008711BE" w:rsidP="008711BE">
      <w:pPr>
        <w:pStyle w:val="ListParagraph"/>
        <w:numPr>
          <w:ilvl w:val="0"/>
          <w:numId w:val="6"/>
        </w:numPr>
        <w:rPr>
          <w:rFonts w:cs="Times New Roman"/>
          <w:iCs/>
          <w:sz w:val="22"/>
          <w:szCs w:val="22"/>
        </w:rPr>
      </w:pPr>
      <w:r>
        <w:rPr>
          <w:rFonts w:cs="Times New Roman"/>
          <w:iCs/>
          <w:sz w:val="22"/>
          <w:szCs w:val="22"/>
        </w:rPr>
        <w:t>The board agreed that</w:t>
      </w:r>
      <w:r w:rsidR="0066787C">
        <w:rPr>
          <w:rFonts w:cs="Times New Roman"/>
          <w:iCs/>
          <w:sz w:val="22"/>
          <w:szCs w:val="22"/>
        </w:rPr>
        <w:t xml:space="preserve"> at any programs</w:t>
      </w:r>
      <w:r>
        <w:rPr>
          <w:rFonts w:cs="Times New Roman"/>
          <w:iCs/>
          <w:sz w:val="22"/>
          <w:szCs w:val="22"/>
        </w:rPr>
        <w:t xml:space="preserve"> we could </w:t>
      </w:r>
      <w:r w:rsidR="0066787C">
        <w:rPr>
          <w:rFonts w:cs="Times New Roman"/>
          <w:iCs/>
          <w:sz w:val="22"/>
          <w:szCs w:val="22"/>
        </w:rPr>
        <w:t>provide</w:t>
      </w:r>
      <w:r>
        <w:rPr>
          <w:rFonts w:cs="Times New Roman"/>
          <w:iCs/>
          <w:sz w:val="22"/>
          <w:szCs w:val="22"/>
        </w:rPr>
        <w:t xml:space="preserve"> the new HCL tri-fold flyers to encourage donations, a donation jar and refreshments, but we will not require a “suggested donation” amount to attend.</w:t>
      </w:r>
    </w:p>
    <w:p w14:paraId="1A00C28A" w14:textId="77777777" w:rsidR="008711BE" w:rsidRDefault="008711BE" w:rsidP="008711BE">
      <w:pPr>
        <w:pStyle w:val="ListParagraph"/>
        <w:numPr>
          <w:ilvl w:val="0"/>
          <w:numId w:val="6"/>
        </w:numPr>
        <w:rPr>
          <w:rFonts w:cs="Times New Roman"/>
          <w:iCs/>
          <w:sz w:val="22"/>
          <w:szCs w:val="22"/>
        </w:rPr>
      </w:pPr>
      <w:r>
        <w:rPr>
          <w:rFonts w:cs="Times New Roman"/>
          <w:iCs/>
          <w:sz w:val="22"/>
          <w:szCs w:val="22"/>
        </w:rPr>
        <w:t>John suggested imbedding the donation-level portion of the tri-fold flyer into every newsletter. Deb will do that beginning with the May 1 newsletter, along with a note from the Board regarding whatever program we will have in June.</w:t>
      </w:r>
    </w:p>
    <w:p w14:paraId="2A33D7F0" w14:textId="3A94525D" w:rsidR="008711BE" w:rsidRDefault="008711BE" w:rsidP="008711BE">
      <w:pPr>
        <w:pStyle w:val="ListParagraph"/>
        <w:numPr>
          <w:ilvl w:val="0"/>
          <w:numId w:val="6"/>
        </w:numPr>
        <w:rPr>
          <w:rFonts w:cs="Times New Roman"/>
          <w:iCs/>
          <w:sz w:val="22"/>
          <w:szCs w:val="22"/>
        </w:rPr>
      </w:pPr>
      <w:r>
        <w:rPr>
          <w:rFonts w:cs="Times New Roman"/>
          <w:iCs/>
          <w:sz w:val="22"/>
          <w:szCs w:val="22"/>
        </w:rPr>
        <w:t xml:space="preserve">Robbin suggested we publicize in the newsletter that patrons dedicate their “Walmart Roundup” amounts to the HCL. We can apply through DEED/Walmart/nonprofits. </w:t>
      </w:r>
      <w:r w:rsidR="0066787C">
        <w:rPr>
          <w:rFonts w:cs="Times New Roman"/>
          <w:iCs/>
          <w:sz w:val="22"/>
          <w:szCs w:val="22"/>
        </w:rPr>
        <w:t>Due to the ineffectiveness of our emails, she</w:t>
      </w:r>
      <w:r>
        <w:rPr>
          <w:rFonts w:cs="Times New Roman"/>
          <w:iCs/>
          <w:sz w:val="22"/>
          <w:szCs w:val="22"/>
        </w:rPr>
        <w:t xml:space="preserve"> also suggested using postcard mailers to </w:t>
      </w:r>
      <w:r w:rsidRPr="009A0E4C">
        <w:rPr>
          <w:rFonts w:cs="Times New Roman"/>
          <w:iCs/>
          <w:sz w:val="22"/>
          <w:szCs w:val="22"/>
        </w:rPr>
        <w:t>distribute</w:t>
      </w:r>
      <w:r>
        <w:rPr>
          <w:rFonts w:cs="Times New Roman"/>
          <w:iCs/>
          <w:sz w:val="22"/>
          <w:szCs w:val="22"/>
        </w:rPr>
        <w:t xml:space="preserve"> important information to the community.</w:t>
      </w:r>
    </w:p>
    <w:p w14:paraId="21EFE7AF" w14:textId="77777777" w:rsidR="008711BE" w:rsidRPr="00433990" w:rsidRDefault="008711BE" w:rsidP="008711BE">
      <w:pPr>
        <w:rPr>
          <w:rFonts w:cs="Times New Roman"/>
          <w:iCs/>
          <w:sz w:val="22"/>
          <w:szCs w:val="22"/>
        </w:rPr>
      </w:pPr>
    </w:p>
    <w:p w14:paraId="3586FD9C" w14:textId="77777777" w:rsidR="00B11E83" w:rsidRPr="00114983" w:rsidRDefault="00B11E83" w:rsidP="00B11E83">
      <w:pPr>
        <w:pStyle w:val="Heading1"/>
        <w:rPr>
          <w:rFonts w:cs="Times New Roman"/>
          <w:sz w:val="22"/>
          <w:szCs w:val="22"/>
        </w:rPr>
      </w:pPr>
      <w:r w:rsidRPr="00114983">
        <w:rPr>
          <w:rFonts w:cs="Times New Roman"/>
          <w:sz w:val="22"/>
          <w:szCs w:val="22"/>
        </w:rPr>
        <w:t>Secretary/Treasurer’s Report</w:t>
      </w:r>
    </w:p>
    <w:p w14:paraId="20AC2E94" w14:textId="0B97E1B8" w:rsidR="009422F0" w:rsidRPr="009422F0" w:rsidRDefault="00E941C2" w:rsidP="00EF59F3">
      <w:pPr>
        <w:rPr>
          <w:rFonts w:cs="Times New Roman"/>
          <w:sz w:val="22"/>
          <w:szCs w:val="22"/>
        </w:rPr>
      </w:pPr>
      <w:r>
        <w:rPr>
          <w:rFonts w:cs="Times New Roman"/>
          <w:sz w:val="22"/>
          <w:szCs w:val="22"/>
        </w:rPr>
        <w:t xml:space="preserve">Cindy presented minutes of the </w:t>
      </w:r>
      <w:r w:rsidR="00AC5C1D">
        <w:rPr>
          <w:rFonts w:cs="Times New Roman"/>
          <w:sz w:val="22"/>
          <w:szCs w:val="22"/>
        </w:rPr>
        <w:t>January 29, 2024</w:t>
      </w:r>
      <w:r w:rsidR="008711BE">
        <w:rPr>
          <w:rFonts w:cs="Times New Roman"/>
          <w:sz w:val="22"/>
          <w:szCs w:val="22"/>
        </w:rPr>
        <w:t>,</w:t>
      </w:r>
      <w:r w:rsidR="00AC5C1D">
        <w:rPr>
          <w:rFonts w:cs="Times New Roman"/>
          <w:sz w:val="22"/>
          <w:szCs w:val="22"/>
        </w:rPr>
        <w:t xml:space="preserve"> board</w:t>
      </w:r>
      <w:r>
        <w:rPr>
          <w:rFonts w:cs="Times New Roman"/>
          <w:sz w:val="22"/>
          <w:szCs w:val="22"/>
        </w:rPr>
        <w:t xml:space="preserve"> meeting.</w:t>
      </w:r>
      <w:r w:rsidR="009422F0">
        <w:rPr>
          <w:rFonts w:cs="Times New Roman"/>
          <w:sz w:val="22"/>
          <w:szCs w:val="22"/>
        </w:rPr>
        <w:t xml:space="preserve"> </w:t>
      </w:r>
      <w:r w:rsidR="009422F0">
        <w:rPr>
          <w:rFonts w:cs="Times New Roman"/>
          <w:i/>
          <w:iCs/>
          <w:sz w:val="22"/>
          <w:szCs w:val="22"/>
        </w:rPr>
        <w:t xml:space="preserve">Robin moved and </w:t>
      </w:r>
      <w:r w:rsidR="00AC5C1D">
        <w:rPr>
          <w:rFonts w:cs="Times New Roman"/>
          <w:i/>
          <w:iCs/>
          <w:sz w:val="22"/>
          <w:szCs w:val="22"/>
        </w:rPr>
        <w:t>Deb</w:t>
      </w:r>
      <w:r w:rsidR="009422F0">
        <w:rPr>
          <w:rFonts w:cs="Times New Roman"/>
          <w:i/>
          <w:iCs/>
          <w:sz w:val="22"/>
          <w:szCs w:val="22"/>
        </w:rPr>
        <w:t xml:space="preserve"> seconded that the minutes be approved as emailed and presented. The minutes were approved unanimously.</w:t>
      </w:r>
    </w:p>
    <w:p w14:paraId="3B39D81A" w14:textId="77777777" w:rsidR="009422F0" w:rsidRDefault="009422F0" w:rsidP="00EF59F3">
      <w:pPr>
        <w:rPr>
          <w:rFonts w:cs="Times New Roman"/>
          <w:i/>
          <w:iCs/>
          <w:sz w:val="22"/>
          <w:szCs w:val="22"/>
        </w:rPr>
      </w:pPr>
    </w:p>
    <w:p w14:paraId="3BBC1D10" w14:textId="5DA855E8" w:rsidR="00D9467C" w:rsidRPr="005C2381" w:rsidRDefault="009422F0" w:rsidP="00EF59F3">
      <w:pPr>
        <w:rPr>
          <w:rFonts w:cs="Times New Roman"/>
          <w:i/>
          <w:iCs/>
          <w:sz w:val="22"/>
          <w:szCs w:val="22"/>
        </w:rPr>
      </w:pPr>
      <w:r>
        <w:rPr>
          <w:rFonts w:cs="Times New Roman"/>
          <w:sz w:val="22"/>
          <w:szCs w:val="22"/>
        </w:rPr>
        <w:t xml:space="preserve">Cindy presented the Treasurer’s Reports for </w:t>
      </w:r>
      <w:r w:rsidR="005C2381">
        <w:rPr>
          <w:rFonts w:cs="Times New Roman"/>
          <w:sz w:val="22"/>
          <w:szCs w:val="22"/>
        </w:rPr>
        <w:t xml:space="preserve">January </w:t>
      </w:r>
      <w:r>
        <w:rPr>
          <w:rFonts w:cs="Times New Roman"/>
          <w:sz w:val="22"/>
          <w:szCs w:val="22"/>
        </w:rPr>
        <w:t>202</w:t>
      </w:r>
      <w:r w:rsidR="005C2381">
        <w:rPr>
          <w:rFonts w:cs="Times New Roman"/>
          <w:sz w:val="22"/>
          <w:szCs w:val="22"/>
        </w:rPr>
        <w:t>4</w:t>
      </w:r>
      <w:r>
        <w:rPr>
          <w:rFonts w:cs="Times New Roman"/>
          <w:sz w:val="22"/>
          <w:szCs w:val="22"/>
        </w:rPr>
        <w:t xml:space="preserve">. </w:t>
      </w:r>
      <w:r w:rsidR="00F8603D">
        <w:rPr>
          <w:rFonts w:cs="Times New Roman"/>
          <w:i/>
          <w:iCs/>
          <w:sz w:val="22"/>
          <w:szCs w:val="22"/>
        </w:rPr>
        <w:t xml:space="preserve">Robin moved and </w:t>
      </w:r>
      <w:r w:rsidR="00765DFA">
        <w:rPr>
          <w:rFonts w:cs="Times New Roman"/>
          <w:i/>
          <w:iCs/>
          <w:sz w:val="22"/>
          <w:szCs w:val="22"/>
        </w:rPr>
        <w:t>Nina</w:t>
      </w:r>
      <w:r w:rsidR="00F8603D">
        <w:rPr>
          <w:rFonts w:cs="Times New Roman"/>
          <w:i/>
          <w:iCs/>
          <w:sz w:val="22"/>
          <w:szCs w:val="22"/>
        </w:rPr>
        <w:t xml:space="preserve"> seconded that the financial reports be approved as emailed and presented. The reports were approved unanimously</w:t>
      </w:r>
      <w:r w:rsidR="005C2381">
        <w:rPr>
          <w:rFonts w:cs="Times New Roman"/>
          <w:i/>
          <w:iCs/>
          <w:sz w:val="22"/>
          <w:szCs w:val="22"/>
        </w:rPr>
        <w:t xml:space="preserve">. </w:t>
      </w:r>
      <w:r w:rsidR="005C2381">
        <w:rPr>
          <w:rFonts w:cs="Times New Roman"/>
          <w:sz w:val="22"/>
          <w:szCs w:val="22"/>
        </w:rPr>
        <w:t xml:space="preserve">Regarding Cindy’s request for reduction of rate, </w:t>
      </w:r>
      <w:r w:rsidR="00A476A6">
        <w:rPr>
          <w:rFonts w:cs="Times New Roman"/>
          <w:sz w:val="22"/>
          <w:szCs w:val="22"/>
        </w:rPr>
        <w:t xml:space="preserve">Haley Robinson </w:t>
      </w:r>
      <w:r w:rsidR="005C2381">
        <w:rPr>
          <w:rFonts w:cs="Times New Roman"/>
          <w:sz w:val="22"/>
          <w:szCs w:val="22"/>
        </w:rPr>
        <w:t xml:space="preserve">notified </w:t>
      </w:r>
      <w:r w:rsidR="0066787C">
        <w:rPr>
          <w:rFonts w:cs="Times New Roman"/>
          <w:sz w:val="22"/>
          <w:szCs w:val="22"/>
        </w:rPr>
        <w:t>her</w:t>
      </w:r>
      <w:r w:rsidR="005C2381">
        <w:rPr>
          <w:rFonts w:cs="Times New Roman"/>
          <w:sz w:val="22"/>
          <w:szCs w:val="22"/>
        </w:rPr>
        <w:t xml:space="preserve"> that our documents are being reviewed; we should have </w:t>
      </w:r>
      <w:r w:rsidR="0066787C">
        <w:rPr>
          <w:rFonts w:cs="Times New Roman"/>
          <w:sz w:val="22"/>
          <w:szCs w:val="22"/>
        </w:rPr>
        <w:t xml:space="preserve">a </w:t>
      </w:r>
      <w:r w:rsidR="005C2381">
        <w:rPr>
          <w:rFonts w:cs="Times New Roman"/>
          <w:sz w:val="22"/>
          <w:szCs w:val="22"/>
        </w:rPr>
        <w:t>discount on taxes and fees approved soon</w:t>
      </w:r>
      <w:r w:rsidR="00A476A6">
        <w:rPr>
          <w:rFonts w:cs="Times New Roman"/>
          <w:sz w:val="22"/>
          <w:szCs w:val="22"/>
        </w:rPr>
        <w:t>.</w:t>
      </w:r>
      <w:r w:rsidR="005C2381">
        <w:rPr>
          <w:rFonts w:cs="Times New Roman"/>
          <w:sz w:val="22"/>
          <w:szCs w:val="22"/>
        </w:rPr>
        <w:t xml:space="preserve"> Windstream credited the $30 charge for a statement copy.</w:t>
      </w:r>
      <w:r w:rsidR="00A476A6">
        <w:rPr>
          <w:rFonts w:cs="Times New Roman"/>
          <w:sz w:val="22"/>
          <w:szCs w:val="22"/>
        </w:rPr>
        <w:t xml:space="preserve"> </w:t>
      </w:r>
    </w:p>
    <w:p w14:paraId="5E8BBEA6" w14:textId="77777777" w:rsidR="00D9467C" w:rsidRPr="00D9467C" w:rsidRDefault="00D9467C" w:rsidP="00EF59F3">
      <w:pPr>
        <w:rPr>
          <w:rFonts w:cs="Times New Roman"/>
          <w:sz w:val="22"/>
          <w:szCs w:val="22"/>
        </w:rPr>
      </w:pPr>
    </w:p>
    <w:p w14:paraId="3692D79B" w14:textId="77777777" w:rsidR="00B958E4" w:rsidRDefault="00B958E4" w:rsidP="001221E7">
      <w:pPr>
        <w:rPr>
          <w:rFonts w:cs="Times New Roman"/>
          <w:b/>
          <w:sz w:val="22"/>
          <w:szCs w:val="22"/>
        </w:rPr>
      </w:pPr>
    </w:p>
    <w:p w14:paraId="157CC8D5" w14:textId="3638A807" w:rsidR="001221E7" w:rsidRPr="00114983" w:rsidRDefault="00B11E83" w:rsidP="001221E7">
      <w:pPr>
        <w:rPr>
          <w:rFonts w:cs="Times New Roman"/>
          <w:b/>
          <w:sz w:val="22"/>
          <w:szCs w:val="22"/>
        </w:rPr>
      </w:pPr>
      <w:r w:rsidRPr="00114983">
        <w:rPr>
          <w:rFonts w:cs="Times New Roman"/>
          <w:b/>
          <w:sz w:val="22"/>
          <w:szCs w:val="22"/>
        </w:rPr>
        <w:lastRenderedPageBreak/>
        <w:t>Collection Development Report</w:t>
      </w:r>
    </w:p>
    <w:p w14:paraId="6F314880" w14:textId="0BA9663C" w:rsidR="00AA7A6C" w:rsidRDefault="00104220" w:rsidP="00E12511">
      <w:pPr>
        <w:rPr>
          <w:rFonts w:cs="Times New Roman"/>
          <w:sz w:val="22"/>
          <w:szCs w:val="22"/>
        </w:rPr>
      </w:pPr>
      <w:r>
        <w:rPr>
          <w:rFonts w:cs="Times New Roman"/>
          <w:sz w:val="22"/>
          <w:szCs w:val="22"/>
        </w:rPr>
        <w:t xml:space="preserve">Robbin </w:t>
      </w:r>
      <w:r w:rsidR="004669F7">
        <w:rPr>
          <w:rFonts w:cs="Times New Roman"/>
          <w:sz w:val="22"/>
          <w:szCs w:val="22"/>
        </w:rPr>
        <w:t xml:space="preserve">reported that the credit balance with Coas </w:t>
      </w:r>
      <w:r w:rsidR="00B90FD8">
        <w:rPr>
          <w:rFonts w:cs="Times New Roman"/>
          <w:sz w:val="22"/>
          <w:szCs w:val="22"/>
        </w:rPr>
        <w:t>remains at</w:t>
      </w:r>
      <w:r w:rsidR="004669F7">
        <w:rPr>
          <w:rFonts w:cs="Times New Roman"/>
          <w:sz w:val="22"/>
          <w:szCs w:val="22"/>
        </w:rPr>
        <w:t xml:space="preserve"> $3,</w:t>
      </w:r>
      <w:r w:rsidR="00B90FD8">
        <w:rPr>
          <w:rFonts w:cs="Times New Roman"/>
          <w:sz w:val="22"/>
          <w:szCs w:val="22"/>
        </w:rPr>
        <w:t>800</w:t>
      </w:r>
      <w:r w:rsidR="00470F43">
        <w:rPr>
          <w:rFonts w:cs="Times New Roman"/>
          <w:sz w:val="22"/>
          <w:szCs w:val="22"/>
        </w:rPr>
        <w:t xml:space="preserve"> and we need to continue to give out Coas certificates</w:t>
      </w:r>
      <w:r w:rsidR="004669F7">
        <w:rPr>
          <w:rFonts w:cs="Times New Roman"/>
          <w:sz w:val="22"/>
          <w:szCs w:val="22"/>
        </w:rPr>
        <w:t>.</w:t>
      </w:r>
    </w:p>
    <w:p w14:paraId="2C8C85CE" w14:textId="77777777" w:rsidR="00956A4F" w:rsidRDefault="00956A4F" w:rsidP="00E12511">
      <w:pPr>
        <w:rPr>
          <w:rFonts w:cs="Times New Roman"/>
          <w:sz w:val="22"/>
          <w:szCs w:val="22"/>
        </w:rPr>
      </w:pPr>
    </w:p>
    <w:p w14:paraId="2B45556C" w14:textId="77777777" w:rsidR="00956A4F" w:rsidRDefault="00956A4F" w:rsidP="00956A4F">
      <w:pPr>
        <w:rPr>
          <w:rFonts w:cs="Times New Roman"/>
          <w:iCs/>
          <w:sz w:val="22"/>
          <w:szCs w:val="22"/>
        </w:rPr>
      </w:pPr>
      <w:r w:rsidRPr="00AD79F4">
        <w:rPr>
          <w:rFonts w:cs="Times New Roman"/>
          <w:b/>
          <w:bCs/>
          <w:sz w:val="22"/>
          <w:szCs w:val="22"/>
        </w:rPr>
        <w:t>Fundraising/FOL Committee</w:t>
      </w:r>
      <w:r>
        <w:rPr>
          <w:rFonts w:cs="Times New Roman"/>
          <w:b/>
          <w:bCs/>
          <w:sz w:val="22"/>
          <w:szCs w:val="22"/>
        </w:rPr>
        <w:t xml:space="preserve"> Chair’s Report</w:t>
      </w:r>
    </w:p>
    <w:p w14:paraId="49EE1A7A" w14:textId="164ECD14" w:rsidR="008711BE" w:rsidRDefault="00956A4F" w:rsidP="00956A4F">
      <w:pPr>
        <w:pStyle w:val="TextBody"/>
        <w:numPr>
          <w:ilvl w:val="0"/>
          <w:numId w:val="12"/>
        </w:numPr>
        <w:rPr>
          <w:rFonts w:cs="Times New Roman"/>
        </w:rPr>
      </w:pPr>
      <w:r w:rsidRPr="008711BE">
        <w:rPr>
          <w:rFonts w:cs="Times New Roman"/>
        </w:rPr>
        <w:t>Lisa talked to the HCC about co-application of a matching grant f</w:t>
      </w:r>
      <w:r w:rsidR="0066787C">
        <w:rPr>
          <w:rFonts w:cs="Times New Roman"/>
        </w:rPr>
        <w:t>rom</w:t>
      </w:r>
      <w:r w:rsidRPr="008711BE">
        <w:rPr>
          <w:rFonts w:cs="Times New Roman"/>
        </w:rPr>
        <w:t xml:space="preserve"> the </w:t>
      </w:r>
      <w:r w:rsidRPr="008711BE">
        <w:rPr>
          <w:rFonts w:cs="Times New Roman"/>
          <w:b/>
          <w:bCs/>
        </w:rPr>
        <w:t>Westaf Western Grant for Performing Arts</w:t>
      </w:r>
      <w:r w:rsidRPr="008711BE">
        <w:rPr>
          <w:rFonts w:cs="Times New Roman"/>
        </w:rPr>
        <w:t xml:space="preserve">. The HCC is not able to co-apply this year, but may pursue this next year or in the future. Lisa said this grant will fund programs such as adult puppetry. </w:t>
      </w:r>
    </w:p>
    <w:p w14:paraId="245A6076" w14:textId="77777777" w:rsidR="008711BE" w:rsidRDefault="00956A4F" w:rsidP="00956A4F">
      <w:pPr>
        <w:pStyle w:val="TextBody"/>
        <w:numPr>
          <w:ilvl w:val="0"/>
          <w:numId w:val="12"/>
        </w:numPr>
        <w:rPr>
          <w:rFonts w:cs="Times New Roman"/>
        </w:rPr>
      </w:pPr>
      <w:r w:rsidRPr="008711BE">
        <w:rPr>
          <w:rFonts w:cs="Times New Roman"/>
        </w:rPr>
        <w:t xml:space="preserve">Lisa will apply for a $1,500 matching grant for additional books on CD and music CDs under the </w:t>
      </w:r>
      <w:r w:rsidRPr="008711BE">
        <w:rPr>
          <w:rFonts w:cs="Times New Roman"/>
          <w:b/>
          <w:bCs/>
        </w:rPr>
        <w:t>New Mexico Library Foundation Grant</w:t>
      </w:r>
      <w:r w:rsidRPr="008711BE">
        <w:rPr>
          <w:rFonts w:cs="Times New Roman"/>
        </w:rPr>
        <w:t>. This grant covers items such as expenses for staff to attend leadership conferences, collection development and kids programs. It funds up to $2,000 per grant.</w:t>
      </w:r>
    </w:p>
    <w:p w14:paraId="32CE5BDD" w14:textId="70013F0C" w:rsidR="00956A4F" w:rsidRPr="008711BE" w:rsidRDefault="00956A4F" w:rsidP="00956A4F">
      <w:pPr>
        <w:pStyle w:val="TextBody"/>
        <w:numPr>
          <w:ilvl w:val="0"/>
          <w:numId w:val="12"/>
        </w:numPr>
        <w:rPr>
          <w:rFonts w:cs="Times New Roman"/>
        </w:rPr>
      </w:pPr>
      <w:r w:rsidRPr="008711BE">
        <w:rPr>
          <w:rFonts w:cs="Times New Roman"/>
        </w:rPr>
        <w:t xml:space="preserve">Once our new website is up and running, Lisa will be able to access the </w:t>
      </w:r>
      <w:r w:rsidRPr="008711BE">
        <w:rPr>
          <w:rFonts w:cs="Times New Roman"/>
          <w:b/>
          <w:bCs/>
        </w:rPr>
        <w:t>Foundation Center</w:t>
      </w:r>
      <w:r w:rsidRPr="008711BE">
        <w:rPr>
          <w:rFonts w:cs="Times New Roman"/>
        </w:rPr>
        <w:t xml:space="preserve"> on the NMSL website to find additional monies available to a developing library.</w:t>
      </w:r>
      <w:r w:rsidR="0066787C">
        <w:rPr>
          <w:rFonts w:cs="Times New Roman"/>
        </w:rPr>
        <w:t xml:space="preserve"> She must access this website from the physical library building.</w:t>
      </w:r>
    </w:p>
    <w:p w14:paraId="31A704BA" w14:textId="77777777" w:rsidR="00956A4F" w:rsidRDefault="00956A4F" w:rsidP="00956A4F">
      <w:pPr>
        <w:rPr>
          <w:rFonts w:cs="Times New Roman"/>
          <w:iCs/>
          <w:sz w:val="22"/>
          <w:szCs w:val="22"/>
        </w:rPr>
      </w:pPr>
    </w:p>
    <w:p w14:paraId="6F6D2C6F" w14:textId="0A43447B" w:rsidR="00956A4F" w:rsidRPr="00DB7048" w:rsidRDefault="00956A4F" w:rsidP="00956A4F">
      <w:pPr>
        <w:rPr>
          <w:rFonts w:cs="Times New Roman"/>
          <w:iCs/>
          <w:sz w:val="22"/>
          <w:szCs w:val="22"/>
        </w:rPr>
      </w:pPr>
      <w:r w:rsidRPr="00206150">
        <w:rPr>
          <w:rFonts w:cs="Times New Roman"/>
          <w:iCs/>
          <w:sz w:val="22"/>
          <w:szCs w:val="22"/>
        </w:rPr>
        <w:t xml:space="preserve">Lisa suggested and the board agreed that we help the HCC with </w:t>
      </w:r>
      <w:r w:rsidR="0066787C">
        <w:rPr>
          <w:rFonts w:cs="Times New Roman"/>
          <w:iCs/>
          <w:sz w:val="22"/>
          <w:szCs w:val="22"/>
        </w:rPr>
        <w:t xml:space="preserve">future </w:t>
      </w:r>
      <w:r w:rsidRPr="00206150">
        <w:rPr>
          <w:rFonts w:cs="Times New Roman"/>
          <w:iCs/>
          <w:sz w:val="22"/>
          <w:szCs w:val="22"/>
        </w:rPr>
        <w:t>grant funding. Cindy will give</w:t>
      </w:r>
      <w:r w:rsidR="0066787C">
        <w:rPr>
          <w:rFonts w:cs="Times New Roman"/>
          <w:iCs/>
          <w:sz w:val="22"/>
          <w:szCs w:val="22"/>
        </w:rPr>
        <w:t xml:space="preserve"> the</w:t>
      </w:r>
      <w:r w:rsidRPr="00206150">
        <w:rPr>
          <w:rFonts w:cs="Times New Roman"/>
          <w:iCs/>
          <w:sz w:val="22"/>
          <w:szCs w:val="22"/>
        </w:rPr>
        <w:t xml:space="preserve"> WSFCU grant information to Lisa so she can apply.</w:t>
      </w:r>
    </w:p>
    <w:p w14:paraId="50B74E62" w14:textId="77777777" w:rsidR="002B1891" w:rsidRDefault="002B1891" w:rsidP="00B11E83">
      <w:pPr>
        <w:pStyle w:val="TextBody"/>
        <w:rPr>
          <w:rFonts w:cs="Times New Roman"/>
          <w:b/>
          <w:bCs/>
        </w:rPr>
      </w:pPr>
    </w:p>
    <w:p w14:paraId="17EC2E21" w14:textId="71314DD9" w:rsidR="005E56DC" w:rsidRPr="009A0E4C" w:rsidRDefault="00B11E83" w:rsidP="009A0E4C">
      <w:pPr>
        <w:suppressAutoHyphens w:val="0"/>
        <w:rPr>
          <w:rFonts w:cs="Times New Roman"/>
          <w:b/>
          <w:bCs/>
          <w:sz w:val="22"/>
          <w:szCs w:val="22"/>
        </w:rPr>
      </w:pPr>
      <w:r w:rsidRPr="009A0E4C">
        <w:rPr>
          <w:rFonts w:cs="Times New Roman"/>
          <w:b/>
          <w:bCs/>
          <w:sz w:val="22"/>
          <w:szCs w:val="22"/>
        </w:rPr>
        <w:t>Publicity/Newsletter Committee Report</w:t>
      </w:r>
      <w:r w:rsidR="0083380D" w:rsidRPr="009A0E4C">
        <w:rPr>
          <w:rFonts w:cs="Times New Roman"/>
          <w:b/>
          <w:bCs/>
          <w:sz w:val="22"/>
          <w:szCs w:val="22"/>
        </w:rPr>
        <w:t xml:space="preserve"> &amp;</w:t>
      </w:r>
      <w:r w:rsidR="00D6343D" w:rsidRPr="009A0E4C">
        <w:rPr>
          <w:rFonts w:cs="Times New Roman"/>
          <w:b/>
          <w:bCs/>
          <w:sz w:val="22"/>
          <w:szCs w:val="22"/>
        </w:rPr>
        <w:t xml:space="preserve"> </w:t>
      </w:r>
      <w:r w:rsidR="005E56DC" w:rsidRPr="009A0E4C">
        <w:rPr>
          <w:rFonts w:cs="Times New Roman"/>
          <w:b/>
          <w:bCs/>
          <w:sz w:val="22"/>
          <w:szCs w:val="22"/>
        </w:rPr>
        <w:t>Library Volunteer Coordinator Report</w:t>
      </w:r>
    </w:p>
    <w:p w14:paraId="5478E3B9" w14:textId="30D3D91F" w:rsidR="009A0E4C" w:rsidRDefault="00F401A1" w:rsidP="00D6343D">
      <w:pPr>
        <w:pStyle w:val="TextBody"/>
        <w:rPr>
          <w:rFonts w:cs="Times New Roman"/>
        </w:rPr>
      </w:pPr>
      <w:r w:rsidRPr="00F401A1">
        <w:rPr>
          <w:rFonts w:cs="Times New Roman"/>
        </w:rPr>
        <w:t>Deb</w:t>
      </w:r>
      <w:r>
        <w:rPr>
          <w:rFonts w:cs="Times New Roman"/>
        </w:rPr>
        <w:t xml:space="preserve"> </w:t>
      </w:r>
      <w:r w:rsidR="009A0E4C">
        <w:rPr>
          <w:rFonts w:cs="Times New Roman"/>
        </w:rPr>
        <w:t>continue</w:t>
      </w:r>
      <w:r w:rsidR="00D6343D">
        <w:rPr>
          <w:rFonts w:cs="Times New Roman"/>
        </w:rPr>
        <w:t>s</w:t>
      </w:r>
      <w:r w:rsidR="009A0E4C">
        <w:rPr>
          <w:rFonts w:cs="Times New Roman"/>
        </w:rPr>
        <w:t xml:space="preserve"> to</w:t>
      </w:r>
      <w:r w:rsidR="00D6343D">
        <w:rPr>
          <w:rFonts w:cs="Times New Roman"/>
        </w:rPr>
        <w:t xml:space="preserve"> publish the newsletter every </w:t>
      </w:r>
      <w:r w:rsidR="009A0E4C">
        <w:rPr>
          <w:rFonts w:cs="Times New Roman"/>
        </w:rPr>
        <w:t>other month. She will add to upcoming board notes:</w:t>
      </w:r>
    </w:p>
    <w:p w14:paraId="2A244569" w14:textId="51A6DFD3" w:rsidR="009A0E4C" w:rsidRPr="00956A4F" w:rsidRDefault="009A0E4C" w:rsidP="009A0E4C">
      <w:pPr>
        <w:pStyle w:val="TextBody"/>
        <w:numPr>
          <w:ilvl w:val="0"/>
          <w:numId w:val="10"/>
        </w:numPr>
        <w:rPr>
          <w:rFonts w:cs="Times New Roman"/>
          <w:color w:val="000000" w:themeColor="text1"/>
        </w:rPr>
      </w:pPr>
      <w:r>
        <w:rPr>
          <w:rFonts w:cs="Times New Roman"/>
        </w:rPr>
        <w:t xml:space="preserve">If someone wants to make a request for a book or other material, use the request sheets available at the library desk or send requests </w:t>
      </w:r>
      <w:r w:rsidRPr="00956A4F">
        <w:rPr>
          <w:rFonts w:cs="Times New Roman"/>
          <w:color w:val="000000" w:themeColor="text1"/>
        </w:rPr>
        <w:t xml:space="preserve">to </w:t>
      </w:r>
      <w:hyperlink r:id="rId8" w:history="1">
        <w:r w:rsidRPr="00956A4F">
          <w:rPr>
            <w:rStyle w:val="Hyperlink"/>
            <w:rFonts w:cs="Times New Roman"/>
            <w:color w:val="000000" w:themeColor="text1"/>
          </w:rPr>
          <w:t>hbolib@gmail.com</w:t>
        </w:r>
      </w:hyperlink>
      <w:r w:rsidRPr="00956A4F">
        <w:rPr>
          <w:rFonts w:cs="Times New Roman"/>
          <w:color w:val="000000" w:themeColor="text1"/>
        </w:rPr>
        <w:t>.</w:t>
      </w:r>
    </w:p>
    <w:p w14:paraId="711E03B3" w14:textId="153B9FFD" w:rsidR="009A0E4C" w:rsidRDefault="0066787C" w:rsidP="009A0E4C">
      <w:pPr>
        <w:pStyle w:val="TextBody"/>
        <w:numPr>
          <w:ilvl w:val="0"/>
          <w:numId w:val="10"/>
        </w:numPr>
        <w:rPr>
          <w:rFonts w:cs="Times New Roman"/>
        </w:rPr>
      </w:pPr>
      <w:r>
        <w:rPr>
          <w:rFonts w:cs="Times New Roman"/>
          <w:color w:val="000000" w:themeColor="text1"/>
        </w:rPr>
        <w:t xml:space="preserve">If </w:t>
      </w:r>
      <w:r w:rsidRPr="00956A4F">
        <w:rPr>
          <w:rFonts w:cs="Times New Roman"/>
          <w:color w:val="000000" w:themeColor="text1"/>
        </w:rPr>
        <w:t>Harley</w:t>
      </w:r>
      <w:r w:rsidR="00CD3FF0">
        <w:rPr>
          <w:rFonts w:cs="Times New Roman"/>
          <w:color w:val="000000" w:themeColor="text1"/>
        </w:rPr>
        <w:t xml:space="preserve"> Shaw</w:t>
      </w:r>
      <w:r>
        <w:rPr>
          <w:rFonts w:cs="Times New Roman"/>
          <w:color w:val="000000" w:themeColor="text1"/>
        </w:rPr>
        <w:t xml:space="preserve"> agree</w:t>
      </w:r>
      <w:r w:rsidRPr="00956A4F">
        <w:rPr>
          <w:rFonts w:cs="Times New Roman"/>
          <w:color w:val="000000" w:themeColor="text1"/>
        </w:rPr>
        <w:t>s</w:t>
      </w:r>
      <w:r>
        <w:rPr>
          <w:rFonts w:cs="Times New Roman"/>
          <w:color w:val="000000" w:themeColor="text1"/>
        </w:rPr>
        <w:t xml:space="preserve"> to provide a</w:t>
      </w:r>
      <w:r w:rsidRPr="00956A4F">
        <w:rPr>
          <w:rFonts w:cs="Times New Roman"/>
          <w:color w:val="000000" w:themeColor="text1"/>
        </w:rPr>
        <w:t xml:space="preserve"> program, </w:t>
      </w:r>
      <w:r>
        <w:rPr>
          <w:rFonts w:cs="Times New Roman"/>
          <w:color w:val="000000" w:themeColor="text1"/>
        </w:rPr>
        <w:t>a</w:t>
      </w:r>
      <w:r w:rsidR="009A0E4C" w:rsidRPr="00956A4F">
        <w:rPr>
          <w:rFonts w:cs="Times New Roman"/>
          <w:color w:val="000000" w:themeColor="text1"/>
        </w:rPr>
        <w:t>s soon a</w:t>
      </w:r>
      <w:r w:rsidR="008711BE">
        <w:rPr>
          <w:rFonts w:cs="Times New Roman"/>
          <w:color w:val="000000" w:themeColor="text1"/>
        </w:rPr>
        <w:t>s</w:t>
      </w:r>
      <w:r w:rsidR="009A0E4C" w:rsidRPr="00956A4F">
        <w:rPr>
          <w:rFonts w:cs="Times New Roman"/>
          <w:color w:val="000000" w:themeColor="text1"/>
        </w:rPr>
        <w:t xml:space="preserve"> we get a date, Deb will </w:t>
      </w:r>
      <w:r w:rsidR="009A0E4C">
        <w:rPr>
          <w:rFonts w:cs="Times New Roman"/>
        </w:rPr>
        <w:t>publicize that in the newsletter</w:t>
      </w:r>
      <w:r w:rsidR="008711BE">
        <w:rPr>
          <w:rFonts w:cs="Times New Roman"/>
        </w:rPr>
        <w:t>.</w:t>
      </w:r>
    </w:p>
    <w:p w14:paraId="7CE492C5" w14:textId="2B756B41" w:rsidR="00206150" w:rsidRDefault="00206150" w:rsidP="009A0E4C">
      <w:pPr>
        <w:pStyle w:val="TextBody"/>
        <w:numPr>
          <w:ilvl w:val="0"/>
          <w:numId w:val="10"/>
        </w:numPr>
        <w:rPr>
          <w:rFonts w:cs="Times New Roman"/>
        </w:rPr>
      </w:pPr>
      <w:r>
        <w:rPr>
          <w:rFonts w:cs="Times New Roman"/>
        </w:rPr>
        <w:t>Deb will add the donation page from the tri-level flyer to all newsletters in the future.</w:t>
      </w:r>
    </w:p>
    <w:p w14:paraId="71A5D76C" w14:textId="77777777" w:rsidR="009A0E4C" w:rsidRDefault="009A0E4C" w:rsidP="00D6343D">
      <w:pPr>
        <w:pStyle w:val="TextBody"/>
        <w:rPr>
          <w:rFonts w:cs="Times New Roman"/>
        </w:rPr>
      </w:pPr>
    </w:p>
    <w:p w14:paraId="294CBDA9" w14:textId="20725893" w:rsidR="00206150" w:rsidRDefault="00206150" w:rsidP="00D6343D">
      <w:pPr>
        <w:pStyle w:val="TextBody"/>
        <w:rPr>
          <w:rFonts w:cs="Times New Roman"/>
        </w:rPr>
      </w:pPr>
      <w:r>
        <w:rPr>
          <w:rFonts w:cs="Times New Roman"/>
        </w:rPr>
        <w:t xml:space="preserve">Cindy will inform Deb so she can let all volunteers know the names of patrons who will receive a Coas’ certificate for their platinum donation. The signed certificates are under the desk calendar. We have two new volunteers: Deb Harrison and </w:t>
      </w:r>
      <w:r>
        <w:rPr>
          <w:rFonts w:cs="Times New Roman"/>
          <w:bCs/>
          <w:iCs/>
        </w:rPr>
        <w:t>Sherry Latisi.</w:t>
      </w:r>
      <w:r w:rsidR="00F46BFF">
        <w:rPr>
          <w:rFonts w:cs="Times New Roman"/>
          <w:bCs/>
          <w:iCs/>
        </w:rPr>
        <w:t xml:space="preserve"> With our funding through the Developing Library process, we may be able to hire a part-time</w:t>
      </w:r>
      <w:r w:rsidR="008711BE">
        <w:rPr>
          <w:rFonts w:cs="Times New Roman"/>
          <w:bCs/>
          <w:iCs/>
        </w:rPr>
        <w:t>,</w:t>
      </w:r>
      <w:r w:rsidR="00F46BFF">
        <w:rPr>
          <w:rFonts w:cs="Times New Roman"/>
          <w:bCs/>
          <w:iCs/>
        </w:rPr>
        <w:t xml:space="preserve"> paid “volunteer” in the future and provide one more paid job in the community.</w:t>
      </w:r>
    </w:p>
    <w:p w14:paraId="38CAC039" w14:textId="77777777" w:rsidR="00206150" w:rsidRDefault="00206150" w:rsidP="00D6343D">
      <w:pPr>
        <w:pStyle w:val="TextBody"/>
        <w:rPr>
          <w:rFonts w:cs="Times New Roman"/>
        </w:rPr>
      </w:pPr>
    </w:p>
    <w:p w14:paraId="7239B6DE" w14:textId="3C8D7F7E" w:rsidR="0062191D" w:rsidRPr="00293F37" w:rsidRDefault="00DB7048" w:rsidP="007B48C8">
      <w:pPr>
        <w:pStyle w:val="TextBody"/>
        <w:rPr>
          <w:rFonts w:cs="Times New Roman"/>
          <w:b/>
          <w:bCs/>
        </w:rPr>
      </w:pPr>
      <w:r>
        <w:rPr>
          <w:rFonts w:cs="Times New Roman"/>
        </w:rPr>
        <w:t>Add to May/June newsletter Notes from the Board:</w:t>
      </w:r>
      <w:r w:rsidR="00D6343D">
        <w:rPr>
          <w:rFonts w:cs="Times New Roman"/>
        </w:rPr>
        <w:t xml:space="preserve"> recruiting FOL</w:t>
      </w:r>
      <w:r>
        <w:rPr>
          <w:rFonts w:cs="Times New Roman"/>
        </w:rPr>
        <w:t xml:space="preserve"> volunteers</w:t>
      </w:r>
      <w:r w:rsidR="00D6343D">
        <w:rPr>
          <w:rFonts w:cs="Times New Roman"/>
        </w:rPr>
        <w:t xml:space="preserve"> for book sales during the </w:t>
      </w:r>
      <w:r>
        <w:rPr>
          <w:rFonts w:cs="Times New Roman"/>
        </w:rPr>
        <w:t>May Mother’s Day Sale</w:t>
      </w:r>
      <w:r w:rsidR="00206150">
        <w:rPr>
          <w:rFonts w:cs="Times New Roman"/>
        </w:rPr>
        <w:t>. (This idea was from Lisa at the January 29, 2024, meeting.)</w:t>
      </w:r>
    </w:p>
    <w:p w14:paraId="6DDEA37D" w14:textId="77777777" w:rsidR="00206150" w:rsidRDefault="00206150" w:rsidP="007B48C8">
      <w:pPr>
        <w:pStyle w:val="TextBody"/>
        <w:rPr>
          <w:rFonts w:cs="Times New Roman"/>
          <w:b/>
          <w:bCs/>
        </w:rPr>
      </w:pPr>
    </w:p>
    <w:p w14:paraId="7AA721C4" w14:textId="1B60DBD8" w:rsidR="007B48C8" w:rsidRDefault="00B11E83" w:rsidP="007B48C8">
      <w:pPr>
        <w:pStyle w:val="TextBody"/>
        <w:rPr>
          <w:rFonts w:cs="Times New Roman"/>
          <w:b/>
          <w:bCs/>
        </w:rPr>
      </w:pPr>
      <w:r w:rsidRPr="007D2DCF">
        <w:rPr>
          <w:rFonts w:cs="Times New Roman"/>
          <w:b/>
          <w:bCs/>
        </w:rPr>
        <w:t>HCC Liaison Report</w:t>
      </w:r>
    </w:p>
    <w:p w14:paraId="75BF6621" w14:textId="77F3C022" w:rsidR="009302B0" w:rsidRDefault="009302B0" w:rsidP="00B11E83">
      <w:pPr>
        <w:pStyle w:val="TextBody"/>
        <w:rPr>
          <w:rFonts w:cs="Times New Roman"/>
          <w:bCs/>
          <w:iCs/>
        </w:rPr>
      </w:pPr>
      <w:r>
        <w:rPr>
          <w:rFonts w:cs="Times New Roman"/>
          <w:bCs/>
          <w:iCs/>
        </w:rPr>
        <w:t xml:space="preserve">Robin will check into a </w:t>
      </w:r>
      <w:r w:rsidR="00F46BFF">
        <w:rPr>
          <w:rFonts w:cs="Times New Roman"/>
          <w:bCs/>
          <w:iCs/>
        </w:rPr>
        <w:t xml:space="preserve">missing </w:t>
      </w:r>
      <w:r>
        <w:rPr>
          <w:rFonts w:cs="Times New Roman"/>
          <w:bCs/>
          <w:iCs/>
        </w:rPr>
        <w:t>contribution made by the Hillsboro Historical Society for their use of the BRRR. The $300 contribution is to be divided equally between the HCC and the HCL.</w:t>
      </w:r>
      <w:r w:rsidR="00F46BFF">
        <w:rPr>
          <w:rFonts w:cs="Times New Roman"/>
          <w:bCs/>
          <w:iCs/>
        </w:rPr>
        <w:t xml:space="preserve"> She passed around copies of the last HCC meeting. Since there are still gaps around the AC units, Lisa will ask her husband Lynn to see if he can address the problem. Robbin said if he can’t, Zephry and CJ have formed a new handyman business called Handy Helpers. They charge $30/hour for both of them; customer provides materials.</w:t>
      </w:r>
      <w:r w:rsidR="00CE4E80">
        <w:rPr>
          <w:rFonts w:cs="Times New Roman"/>
          <w:bCs/>
          <w:iCs/>
        </w:rPr>
        <w:t xml:space="preserve"> She will continue to check into insurance coverage for our portion of the building, its contents and accident liability. The HCC Annual Meeting is April 27, 2024, at 6 p.m. They will have loaded baked potatoes; the community is asked to bring salads or desserts.</w:t>
      </w:r>
    </w:p>
    <w:p w14:paraId="0602CCC7" w14:textId="77777777" w:rsidR="00963BD5" w:rsidRDefault="00963BD5" w:rsidP="00B11E83">
      <w:pPr>
        <w:pStyle w:val="TextBody"/>
        <w:rPr>
          <w:rFonts w:cs="Times New Roman"/>
          <w:bCs/>
          <w:iCs/>
        </w:rPr>
      </w:pPr>
    </w:p>
    <w:p w14:paraId="25202F58" w14:textId="288F7640" w:rsidR="00B11E83" w:rsidRDefault="00B11E83" w:rsidP="00233D22">
      <w:pPr>
        <w:pStyle w:val="TextBody"/>
        <w:rPr>
          <w:rFonts w:cs="Times New Roman"/>
          <w:b/>
          <w:u w:val="single"/>
        </w:rPr>
      </w:pPr>
      <w:r w:rsidRPr="00114983">
        <w:rPr>
          <w:rFonts w:cs="Times New Roman"/>
          <w:b/>
          <w:u w:val="single"/>
        </w:rPr>
        <w:t>Old Business</w:t>
      </w:r>
    </w:p>
    <w:p w14:paraId="7FA67C86" w14:textId="620CC134" w:rsidR="00CE4E80" w:rsidRDefault="00CE4E80" w:rsidP="00233D22">
      <w:pPr>
        <w:pStyle w:val="TextBody"/>
        <w:rPr>
          <w:rFonts w:cs="Times New Roman"/>
          <w:b/>
          <w:i/>
          <w:iCs/>
        </w:rPr>
      </w:pPr>
      <w:r>
        <w:rPr>
          <w:rFonts w:cs="Times New Roman"/>
          <w:b/>
          <w:i/>
          <w:iCs/>
        </w:rPr>
        <w:t>FOL Donation Drive</w:t>
      </w:r>
    </w:p>
    <w:p w14:paraId="6994BCAE" w14:textId="6EC985E9" w:rsidR="00CE4E80" w:rsidRDefault="00CE4E80" w:rsidP="00233D22">
      <w:pPr>
        <w:pStyle w:val="TextBody"/>
        <w:rPr>
          <w:rFonts w:cs="Times New Roman"/>
          <w:bCs/>
        </w:rPr>
      </w:pPr>
      <w:r>
        <w:rPr>
          <w:rFonts w:cs="Times New Roman"/>
          <w:bCs/>
        </w:rPr>
        <w:t xml:space="preserve">See </w:t>
      </w:r>
      <w:r w:rsidR="00CD3FF0">
        <w:rPr>
          <w:rFonts w:cs="Times New Roman"/>
          <w:bCs/>
        </w:rPr>
        <w:t xml:space="preserve">items marked with an * in the </w:t>
      </w:r>
      <w:r w:rsidR="008711BE">
        <w:rPr>
          <w:rFonts w:cs="Times New Roman"/>
          <w:bCs/>
        </w:rPr>
        <w:t>Vice President’s Report</w:t>
      </w:r>
      <w:r>
        <w:rPr>
          <w:rFonts w:cs="Times New Roman"/>
          <w:bCs/>
        </w:rPr>
        <w:t xml:space="preserve"> above.</w:t>
      </w:r>
    </w:p>
    <w:p w14:paraId="3822F69A" w14:textId="77777777" w:rsidR="00FD1068" w:rsidRDefault="00FD1068" w:rsidP="00EC2274">
      <w:pPr>
        <w:pStyle w:val="TextBody"/>
        <w:rPr>
          <w:rFonts w:cs="Times New Roman"/>
        </w:rPr>
      </w:pPr>
    </w:p>
    <w:p w14:paraId="35B9FAC2" w14:textId="31E2C420" w:rsidR="00FD1068" w:rsidRDefault="00CE4E80" w:rsidP="00EC2274">
      <w:pPr>
        <w:pStyle w:val="TextBody"/>
        <w:rPr>
          <w:rFonts w:cs="Times New Roman"/>
          <w:b/>
          <w:bCs/>
          <w:i/>
          <w:iCs/>
        </w:rPr>
      </w:pPr>
      <w:r>
        <w:rPr>
          <w:rFonts w:cs="Times New Roman"/>
          <w:b/>
          <w:bCs/>
          <w:i/>
          <w:iCs/>
        </w:rPr>
        <w:lastRenderedPageBreak/>
        <w:t>Puzzle Keeper</w:t>
      </w:r>
    </w:p>
    <w:p w14:paraId="5E361963" w14:textId="3E74AB9C" w:rsidR="00CE4E80" w:rsidRPr="00CE4E80" w:rsidRDefault="00CE4E80" w:rsidP="00EC2274">
      <w:pPr>
        <w:pStyle w:val="TextBody"/>
        <w:rPr>
          <w:rFonts w:cs="Times New Roman"/>
        </w:rPr>
      </w:pPr>
      <w:r>
        <w:rPr>
          <w:rFonts w:cs="Times New Roman"/>
        </w:rPr>
        <w:t>Robbin will purchase a puzzle keeper for the BRRR from Amazon. The cost is approximately $30.</w:t>
      </w:r>
    </w:p>
    <w:p w14:paraId="4E21EF74" w14:textId="77777777" w:rsidR="008711BE" w:rsidRDefault="008711BE" w:rsidP="00EC2274">
      <w:pPr>
        <w:pStyle w:val="TextBody"/>
        <w:rPr>
          <w:rFonts w:cs="Times New Roman"/>
          <w:b/>
          <w:bCs/>
          <w:i/>
          <w:iCs/>
        </w:rPr>
      </w:pPr>
    </w:p>
    <w:p w14:paraId="3E710BB5" w14:textId="5DE1F364" w:rsidR="00FD1068" w:rsidRDefault="008711BE" w:rsidP="00EC2274">
      <w:pPr>
        <w:pStyle w:val="TextBody"/>
        <w:rPr>
          <w:rFonts w:cs="Times New Roman"/>
          <w:b/>
          <w:bCs/>
          <w:i/>
          <w:iCs/>
        </w:rPr>
      </w:pPr>
      <w:r>
        <w:rPr>
          <w:rFonts w:cs="Times New Roman"/>
          <w:b/>
          <w:bCs/>
          <w:i/>
          <w:iCs/>
        </w:rPr>
        <w:t>Developing Library (</w:t>
      </w:r>
      <w:r w:rsidR="00956A4F">
        <w:rPr>
          <w:rFonts w:cs="Times New Roman"/>
          <w:b/>
          <w:bCs/>
          <w:i/>
          <w:iCs/>
        </w:rPr>
        <w:t>Library Director’s Report</w:t>
      </w:r>
      <w:r>
        <w:rPr>
          <w:rFonts w:cs="Times New Roman"/>
          <w:b/>
          <w:bCs/>
          <w:i/>
          <w:iCs/>
        </w:rPr>
        <w:t>)</w:t>
      </w:r>
    </w:p>
    <w:p w14:paraId="1996A036" w14:textId="14885EEE" w:rsidR="009A0E4C" w:rsidRDefault="00FD1068" w:rsidP="00EC2274">
      <w:pPr>
        <w:pStyle w:val="TextBody"/>
        <w:rPr>
          <w:rFonts w:cs="Times New Roman"/>
        </w:rPr>
      </w:pPr>
      <w:r>
        <w:rPr>
          <w:rFonts w:cs="Times New Roman"/>
        </w:rPr>
        <w:t xml:space="preserve">Cindy will send </w:t>
      </w:r>
      <w:r w:rsidR="00F43C0E">
        <w:rPr>
          <w:rFonts w:cs="Times New Roman"/>
        </w:rPr>
        <w:t xml:space="preserve">hard copies of information requested by Carmelita Aragon; Lisa will mail </w:t>
      </w:r>
      <w:r w:rsidR="00CD3FF0">
        <w:rPr>
          <w:rFonts w:cs="Times New Roman"/>
        </w:rPr>
        <w:t xml:space="preserve">a </w:t>
      </w:r>
      <w:r w:rsidR="00F43C0E">
        <w:rPr>
          <w:rFonts w:cs="Times New Roman"/>
        </w:rPr>
        <w:t>new W-9</w:t>
      </w:r>
      <w:r>
        <w:rPr>
          <w:rFonts w:cs="Times New Roman"/>
        </w:rPr>
        <w:t>.</w:t>
      </w:r>
      <w:r w:rsidR="00470F43">
        <w:rPr>
          <w:rFonts w:cs="Times New Roman"/>
        </w:rPr>
        <w:t xml:space="preserve"> </w:t>
      </w:r>
      <w:r w:rsidR="009A0E4C">
        <w:rPr>
          <w:rFonts w:cs="Times New Roman"/>
        </w:rPr>
        <w:t>Lisa needs access to the library’s statistics from October 1, 2023, to present</w:t>
      </w:r>
      <w:r w:rsidR="008711BE">
        <w:rPr>
          <w:rFonts w:cs="Times New Roman"/>
        </w:rPr>
        <w:t xml:space="preserve"> for the Annual Report to the NMSL</w:t>
      </w:r>
      <w:r w:rsidR="009A0E4C">
        <w:rPr>
          <w:rFonts w:cs="Times New Roman"/>
        </w:rPr>
        <w:t xml:space="preserve">. </w:t>
      </w:r>
    </w:p>
    <w:p w14:paraId="323813FF" w14:textId="77777777" w:rsidR="009A0E4C" w:rsidRDefault="009A0E4C" w:rsidP="00EC2274">
      <w:pPr>
        <w:pStyle w:val="TextBody"/>
        <w:rPr>
          <w:rFonts w:cs="Times New Roman"/>
        </w:rPr>
      </w:pPr>
    </w:p>
    <w:p w14:paraId="10EEE272" w14:textId="6AA176BF" w:rsidR="009A0E4C" w:rsidRDefault="009A0E4C" w:rsidP="00EC2274">
      <w:pPr>
        <w:pStyle w:val="TextBody"/>
        <w:rPr>
          <w:rFonts w:cs="Times New Roman"/>
        </w:rPr>
      </w:pPr>
      <w:r>
        <w:rPr>
          <w:rFonts w:cs="Times New Roman"/>
        </w:rPr>
        <w:t>Developing Library Requirements:</w:t>
      </w:r>
    </w:p>
    <w:p w14:paraId="1CAFFBB1" w14:textId="0B31C89C" w:rsidR="00CC1F0D" w:rsidRDefault="009A0E4C" w:rsidP="009A0E4C">
      <w:pPr>
        <w:pStyle w:val="TextBody"/>
        <w:numPr>
          <w:ilvl w:val="0"/>
          <w:numId w:val="9"/>
        </w:numPr>
        <w:rPr>
          <w:rFonts w:cs="Times New Roman"/>
        </w:rPr>
      </w:pPr>
      <w:r>
        <w:rPr>
          <w:rFonts w:cs="Times New Roman"/>
        </w:rPr>
        <w:t xml:space="preserve">Lisa will create a new statistics sheet to include the number of times per shift that volunteers answer reference questions. </w:t>
      </w:r>
      <w:r w:rsidR="00CD3FF0">
        <w:rPr>
          <w:rFonts w:cs="Times New Roman"/>
        </w:rPr>
        <w:t>She will also provide an explanation sheet for volunteers.</w:t>
      </w:r>
    </w:p>
    <w:p w14:paraId="4BD13995" w14:textId="381F77FB" w:rsidR="009A0E4C" w:rsidRDefault="009A0E4C" w:rsidP="009A0E4C">
      <w:pPr>
        <w:pStyle w:val="TextBody"/>
        <w:numPr>
          <w:ilvl w:val="0"/>
          <w:numId w:val="9"/>
        </w:numPr>
        <w:rPr>
          <w:rFonts w:cs="Times New Roman"/>
        </w:rPr>
      </w:pPr>
      <w:r>
        <w:rPr>
          <w:rFonts w:cs="Times New Roman"/>
        </w:rPr>
        <w:t xml:space="preserve">The library needs to create a survey to ascertain community interests, or have volunteers ask patrons when they are in the library. </w:t>
      </w:r>
    </w:p>
    <w:p w14:paraId="6A7A5341" w14:textId="77777777" w:rsidR="00956A4F" w:rsidRDefault="00956A4F" w:rsidP="00956A4F">
      <w:pPr>
        <w:pStyle w:val="TextBody"/>
        <w:rPr>
          <w:rFonts w:cs="Times New Roman"/>
        </w:rPr>
      </w:pPr>
    </w:p>
    <w:p w14:paraId="57D3CE66" w14:textId="39A783DC" w:rsidR="00956A4F" w:rsidRDefault="00956A4F" w:rsidP="00956A4F">
      <w:pPr>
        <w:pStyle w:val="TextBody"/>
        <w:rPr>
          <w:rFonts w:cs="Times New Roman"/>
        </w:rPr>
      </w:pPr>
      <w:r>
        <w:rPr>
          <w:rFonts w:cs="Times New Roman"/>
        </w:rPr>
        <w:t>Programming ideas:</w:t>
      </w:r>
    </w:p>
    <w:p w14:paraId="73A1FC30" w14:textId="77777777" w:rsidR="00956A4F" w:rsidRDefault="00956A4F" w:rsidP="00956A4F">
      <w:pPr>
        <w:pStyle w:val="TextBody"/>
        <w:numPr>
          <w:ilvl w:val="0"/>
          <w:numId w:val="7"/>
        </w:numPr>
        <w:rPr>
          <w:rFonts w:cs="Times New Roman"/>
        </w:rPr>
      </w:pPr>
      <w:r>
        <w:rPr>
          <w:rFonts w:cs="Times New Roman"/>
        </w:rPr>
        <w:t>*See suggestions for FOL funding under Vice President’s report above.</w:t>
      </w:r>
    </w:p>
    <w:p w14:paraId="2854B52D" w14:textId="77777777" w:rsidR="00956A4F" w:rsidRDefault="00956A4F" w:rsidP="00956A4F">
      <w:pPr>
        <w:pStyle w:val="TextBody"/>
        <w:numPr>
          <w:ilvl w:val="0"/>
          <w:numId w:val="7"/>
        </w:numPr>
        <w:rPr>
          <w:rFonts w:cs="Times New Roman"/>
        </w:rPr>
      </w:pPr>
      <w:r>
        <w:rPr>
          <w:rFonts w:cs="Times New Roman"/>
        </w:rPr>
        <w:t>Program of his choice by Harley Shaw, with a sale of his books, donation jar, flyers and refreshments. John will contact Harley. We need a good lead time to thoroughly publicize this program: advertising in Kingston, Las Cruces and Truth or Consequences newspapers and on the Sierra County website. If we can change our website, a notice should be put on there, as well. Robbin will give the date to the HCC board for email notification to the Hillsboro community. To use the auditorium, the HCC will charge $50. The board will try to set the program before the end of June.</w:t>
      </w:r>
    </w:p>
    <w:p w14:paraId="54B73D03" w14:textId="77777777" w:rsidR="00956A4F" w:rsidRDefault="00956A4F" w:rsidP="00956A4F">
      <w:pPr>
        <w:pStyle w:val="TextBody"/>
        <w:numPr>
          <w:ilvl w:val="0"/>
          <w:numId w:val="7"/>
        </w:numPr>
        <w:rPr>
          <w:rFonts w:cs="Times New Roman"/>
        </w:rPr>
      </w:pPr>
      <w:r>
        <w:rPr>
          <w:rFonts w:cs="Times New Roman"/>
        </w:rPr>
        <w:t>Game or puzzle night at the library. Robbin will purchase a puzzle keeper so a puzzle not yet completed can be rolled up and stored until someone wants to work on it again. We should advertise refreshments for the community along with the date and time.</w:t>
      </w:r>
    </w:p>
    <w:p w14:paraId="14AC88BD" w14:textId="3F6D9AB5" w:rsidR="00956A4F" w:rsidRDefault="00956A4F" w:rsidP="00956A4F">
      <w:pPr>
        <w:pStyle w:val="TextBody"/>
        <w:numPr>
          <w:ilvl w:val="0"/>
          <w:numId w:val="7"/>
        </w:numPr>
        <w:rPr>
          <w:rFonts w:cs="Times New Roman"/>
        </w:rPr>
      </w:pPr>
      <w:r>
        <w:rPr>
          <w:rFonts w:cs="Times New Roman"/>
        </w:rPr>
        <w:t>Lisa suggested we contact the Dot Lady from T or C to present a program. There will be a cost per person</w:t>
      </w:r>
      <w:r w:rsidR="00CD3FF0">
        <w:rPr>
          <w:rFonts w:cs="Times New Roman"/>
        </w:rPr>
        <w:t xml:space="preserve"> for supplies</w:t>
      </w:r>
      <w:r>
        <w:rPr>
          <w:rFonts w:cs="Times New Roman"/>
        </w:rPr>
        <w:t>.</w:t>
      </w:r>
    </w:p>
    <w:p w14:paraId="3A067CAC" w14:textId="77777777" w:rsidR="00956A4F" w:rsidRDefault="00956A4F" w:rsidP="00956A4F">
      <w:pPr>
        <w:pStyle w:val="TextBody"/>
        <w:numPr>
          <w:ilvl w:val="0"/>
          <w:numId w:val="7"/>
        </w:numPr>
        <w:rPr>
          <w:rFonts w:cs="Times New Roman"/>
        </w:rPr>
      </w:pPr>
      <w:r>
        <w:rPr>
          <w:rFonts w:cs="Times New Roman"/>
        </w:rPr>
        <w:t>Robbin suggested a program on the Day of the Dead, with mariachis.</w:t>
      </w:r>
    </w:p>
    <w:p w14:paraId="25E9AD4D" w14:textId="77777777" w:rsidR="00956A4F" w:rsidRDefault="00956A4F" w:rsidP="00956A4F">
      <w:pPr>
        <w:pStyle w:val="TextBody"/>
        <w:numPr>
          <w:ilvl w:val="0"/>
          <w:numId w:val="7"/>
        </w:numPr>
        <w:rPr>
          <w:rFonts w:cs="Times New Roman"/>
        </w:rPr>
      </w:pPr>
      <w:r>
        <w:rPr>
          <w:rFonts w:cs="Times New Roman"/>
        </w:rPr>
        <w:t>Lisa also suggested a program by the State Historian.</w:t>
      </w:r>
    </w:p>
    <w:p w14:paraId="10AA1C25" w14:textId="77777777" w:rsidR="00956A4F" w:rsidRPr="00FD1068" w:rsidRDefault="00956A4F" w:rsidP="00956A4F">
      <w:pPr>
        <w:pStyle w:val="TextBody"/>
        <w:numPr>
          <w:ilvl w:val="0"/>
          <w:numId w:val="7"/>
        </w:numPr>
        <w:rPr>
          <w:rFonts w:cs="Times New Roman"/>
        </w:rPr>
      </w:pPr>
      <w:r>
        <w:rPr>
          <w:rFonts w:cs="Times New Roman"/>
        </w:rPr>
        <w:t>Use Coas personnel for a program; put signs advertising programs at our bake sales and also for ongoing FOL Donation Drive. (This idea was from Lisa at the January 29, 2024, meeting.)</w:t>
      </w:r>
    </w:p>
    <w:p w14:paraId="6906819E" w14:textId="77777777" w:rsidR="00956A4F" w:rsidRDefault="00956A4F" w:rsidP="00956A4F">
      <w:pPr>
        <w:rPr>
          <w:rFonts w:cs="Times New Roman"/>
          <w:sz w:val="22"/>
          <w:szCs w:val="22"/>
        </w:rPr>
      </w:pPr>
    </w:p>
    <w:p w14:paraId="1931C317" w14:textId="25821145" w:rsidR="00CE4E80" w:rsidRDefault="00CE4E80" w:rsidP="00956A4F">
      <w:pPr>
        <w:rPr>
          <w:rFonts w:cs="Times New Roman"/>
          <w:sz w:val="22"/>
          <w:szCs w:val="22"/>
        </w:rPr>
      </w:pPr>
      <w:r>
        <w:rPr>
          <w:rFonts w:cs="Times New Roman"/>
          <w:b/>
          <w:bCs/>
          <w:i/>
          <w:iCs/>
          <w:sz w:val="22"/>
          <w:szCs w:val="22"/>
        </w:rPr>
        <w:t>Past Library Matters/Suggestions</w:t>
      </w:r>
    </w:p>
    <w:p w14:paraId="36BB819F" w14:textId="30100CDB" w:rsidR="00CE4E80" w:rsidRPr="00CD3FF0" w:rsidRDefault="00CE4E80" w:rsidP="00CE4E80">
      <w:pPr>
        <w:rPr>
          <w:sz w:val="22"/>
          <w:szCs w:val="22"/>
        </w:rPr>
      </w:pPr>
      <w:r w:rsidRPr="00CD3FF0">
        <w:rPr>
          <w:rFonts w:cs="Times New Roman"/>
          <w:sz w:val="22"/>
          <w:szCs w:val="22"/>
        </w:rPr>
        <w:t xml:space="preserve">The board agreed to discontinue discussion of the $100 scholarship for Hillsboro’s graduating seniors as there are no students meeting this requirement and the $10 certificate as Hillsboro’s child population is so limited. </w:t>
      </w:r>
      <w:r w:rsidRPr="00CD3FF0">
        <w:rPr>
          <w:sz w:val="22"/>
          <w:szCs w:val="22"/>
        </w:rPr>
        <w:t xml:space="preserve">Cindy confirmed she is uploading past HCL Board minutes and reports to the library’s external hard drive for access by community members. </w:t>
      </w:r>
      <w:r w:rsidR="00F51E4C">
        <w:rPr>
          <w:sz w:val="22"/>
          <w:szCs w:val="22"/>
        </w:rPr>
        <w:t>The hard drive</w:t>
      </w:r>
      <w:r w:rsidRPr="00CD3FF0">
        <w:rPr>
          <w:sz w:val="22"/>
          <w:szCs w:val="22"/>
        </w:rPr>
        <w:t xml:space="preserve"> will also be available for ResourceMate backup in place of the three USBs now utilized.</w:t>
      </w:r>
    </w:p>
    <w:p w14:paraId="5B06147A" w14:textId="77777777" w:rsidR="00CE4E80" w:rsidRPr="00CD3FF0" w:rsidRDefault="00CE4E80" w:rsidP="00CE4E80">
      <w:pPr>
        <w:rPr>
          <w:sz w:val="22"/>
          <w:szCs w:val="22"/>
        </w:rPr>
      </w:pPr>
    </w:p>
    <w:p w14:paraId="5967660F" w14:textId="526878C4" w:rsidR="009B471B" w:rsidRPr="00CD3FF0" w:rsidRDefault="008C60A1" w:rsidP="00CE4E80">
      <w:pPr>
        <w:rPr>
          <w:rFonts w:cs="Times New Roman"/>
          <w:b/>
          <w:sz w:val="22"/>
          <w:szCs w:val="22"/>
          <w:u w:val="single"/>
        </w:rPr>
      </w:pPr>
      <w:r w:rsidRPr="00CD3FF0">
        <w:rPr>
          <w:rFonts w:cs="Times New Roman"/>
          <w:b/>
          <w:sz w:val="22"/>
          <w:szCs w:val="22"/>
          <w:u w:val="single"/>
        </w:rPr>
        <w:t>N</w:t>
      </w:r>
      <w:r w:rsidR="00BD1153" w:rsidRPr="00CD3FF0">
        <w:rPr>
          <w:rFonts w:cs="Times New Roman"/>
          <w:b/>
          <w:sz w:val="22"/>
          <w:szCs w:val="22"/>
          <w:u w:val="single"/>
        </w:rPr>
        <w:t>ew Business</w:t>
      </w:r>
    </w:p>
    <w:p w14:paraId="0B998B8A" w14:textId="16720BBC" w:rsidR="00ED2F31" w:rsidRDefault="00765DFA" w:rsidP="008C60A1">
      <w:pPr>
        <w:pStyle w:val="TextBody"/>
        <w:rPr>
          <w:rFonts w:cs="Times New Roman"/>
          <w:b/>
          <w:i/>
        </w:rPr>
      </w:pPr>
      <w:r>
        <w:rPr>
          <w:rFonts w:cs="Times New Roman"/>
          <w:b/>
          <w:i/>
        </w:rPr>
        <w:t>Ethos &amp; Website Change Status</w:t>
      </w:r>
    </w:p>
    <w:p w14:paraId="5373E15D" w14:textId="4018BEFF" w:rsidR="00F46BFF" w:rsidRDefault="00F46BFF" w:rsidP="00F46BFF">
      <w:pPr>
        <w:pStyle w:val="TextBody"/>
        <w:rPr>
          <w:rFonts w:cs="Times New Roman"/>
          <w:bCs/>
          <w:iCs/>
        </w:rPr>
      </w:pPr>
      <w:r>
        <w:rPr>
          <w:rFonts w:cs="Times New Roman"/>
          <w:bCs/>
          <w:iCs/>
        </w:rPr>
        <w:t>Robin reported on the April 10, 2024, Special Meeting of the HCC. Several Hillsboro residents have reported dropped phone calls</w:t>
      </w:r>
      <w:r w:rsidR="00CD3FF0">
        <w:rPr>
          <w:rFonts w:cs="Times New Roman"/>
          <w:bCs/>
          <w:iCs/>
        </w:rPr>
        <w:t xml:space="preserve"> and issues with Windstream and Ethos interference</w:t>
      </w:r>
      <w:r>
        <w:rPr>
          <w:rFonts w:cs="Times New Roman"/>
          <w:bCs/>
          <w:iCs/>
        </w:rPr>
        <w:t xml:space="preserve"> after Ethos installation. Robin will talk to Paul Tooley regarding this. John talked again to Amber with Ethos; they are still installing cable in Kingston and will not begin </w:t>
      </w:r>
      <w:r w:rsidR="00CD3FF0">
        <w:rPr>
          <w:rFonts w:cs="Times New Roman"/>
          <w:bCs/>
          <w:iCs/>
        </w:rPr>
        <w:t xml:space="preserve">further </w:t>
      </w:r>
      <w:r>
        <w:rPr>
          <w:rFonts w:cs="Times New Roman"/>
          <w:bCs/>
          <w:iCs/>
        </w:rPr>
        <w:t>installations until that is completed.</w:t>
      </w:r>
    </w:p>
    <w:p w14:paraId="1F999AA2" w14:textId="77777777" w:rsidR="00F46BFF" w:rsidRDefault="00F46BFF" w:rsidP="00F46BFF">
      <w:pPr>
        <w:pStyle w:val="TextBody"/>
        <w:rPr>
          <w:rFonts w:cs="Times New Roman"/>
          <w:bCs/>
          <w:iCs/>
        </w:rPr>
      </w:pPr>
    </w:p>
    <w:p w14:paraId="39C49DDB" w14:textId="3DE45424" w:rsidR="005B5221" w:rsidRDefault="00F46BFF" w:rsidP="008C60A1">
      <w:pPr>
        <w:pStyle w:val="TextBody"/>
        <w:rPr>
          <w:rFonts w:cs="Times New Roman"/>
          <w:bCs/>
          <w:iCs/>
        </w:rPr>
      </w:pPr>
      <w:r>
        <w:rPr>
          <w:rFonts w:cs="Times New Roman"/>
          <w:bCs/>
          <w:iCs/>
        </w:rPr>
        <w:t>The board d</w:t>
      </w:r>
      <w:r w:rsidR="00765DFA">
        <w:rPr>
          <w:rFonts w:cs="Times New Roman"/>
          <w:bCs/>
          <w:iCs/>
        </w:rPr>
        <w:t>iscuss</w:t>
      </w:r>
      <w:r>
        <w:rPr>
          <w:rFonts w:cs="Times New Roman"/>
          <w:bCs/>
          <w:iCs/>
        </w:rPr>
        <w:t>ed</w:t>
      </w:r>
      <w:r w:rsidR="00765DFA">
        <w:rPr>
          <w:rFonts w:cs="Times New Roman"/>
          <w:bCs/>
          <w:iCs/>
        </w:rPr>
        <w:t xml:space="preserve"> using HCL funds to purchase Starlink. It would probably require a free-standing pole and not building installation. Lisa has this service</w:t>
      </w:r>
      <w:r w:rsidR="00956A4F">
        <w:rPr>
          <w:rFonts w:cs="Times New Roman"/>
          <w:bCs/>
          <w:iCs/>
        </w:rPr>
        <w:t xml:space="preserve">; </w:t>
      </w:r>
      <w:r w:rsidR="00765DFA">
        <w:rPr>
          <w:rFonts w:cs="Times New Roman"/>
          <w:bCs/>
          <w:iCs/>
        </w:rPr>
        <w:t>it was</w:t>
      </w:r>
      <w:r w:rsidR="00956A4F">
        <w:rPr>
          <w:rFonts w:cs="Times New Roman"/>
          <w:bCs/>
          <w:iCs/>
        </w:rPr>
        <w:t xml:space="preserve"> a</w:t>
      </w:r>
      <w:r w:rsidR="00765DFA">
        <w:rPr>
          <w:rFonts w:cs="Times New Roman"/>
          <w:bCs/>
          <w:iCs/>
        </w:rPr>
        <w:t xml:space="preserve"> $600 initial equipment charge and $120 per </w:t>
      </w:r>
      <w:r w:rsidR="00765DFA">
        <w:rPr>
          <w:rFonts w:cs="Times New Roman"/>
          <w:bCs/>
          <w:iCs/>
        </w:rPr>
        <w:lastRenderedPageBreak/>
        <w:t xml:space="preserve">month. John will call and talk to the county regarding requirements for an historic building and will investigate Hughes Net use in Hillsboro and costs as they will do the installation. Deb has Hughes Net and is happy with their upgraded, </w:t>
      </w:r>
      <w:r w:rsidR="007715F6">
        <w:rPr>
          <w:rFonts w:cs="Times New Roman"/>
          <w:bCs/>
          <w:iCs/>
        </w:rPr>
        <w:t xml:space="preserve">service with </w:t>
      </w:r>
      <w:r w:rsidR="00765DFA">
        <w:rPr>
          <w:rFonts w:cs="Times New Roman"/>
          <w:bCs/>
          <w:iCs/>
        </w:rPr>
        <w:t xml:space="preserve">no limit on </w:t>
      </w:r>
      <w:r w:rsidR="007715F6">
        <w:rPr>
          <w:rFonts w:cs="Times New Roman"/>
          <w:bCs/>
          <w:iCs/>
        </w:rPr>
        <w:t>data usage</w:t>
      </w:r>
      <w:r w:rsidR="00765DFA">
        <w:rPr>
          <w:rFonts w:cs="Times New Roman"/>
          <w:bCs/>
          <w:iCs/>
        </w:rPr>
        <w:t>; she will talk to Tony about costs.</w:t>
      </w:r>
      <w:r w:rsidR="00CD3FF0">
        <w:rPr>
          <w:rFonts w:cs="Times New Roman"/>
          <w:bCs/>
          <w:iCs/>
        </w:rPr>
        <w:t xml:space="preserve"> Cindy will contact Kristin Boren regarding satisfaction of Hughes Net by people in Hillsboro and any information on dates for further installations there.</w:t>
      </w:r>
    </w:p>
    <w:p w14:paraId="5660BF4E" w14:textId="77777777" w:rsidR="007715F6" w:rsidRDefault="007715F6" w:rsidP="008C60A1">
      <w:pPr>
        <w:pStyle w:val="TextBody"/>
        <w:rPr>
          <w:rFonts w:cs="Times New Roman"/>
          <w:bCs/>
          <w:iCs/>
        </w:rPr>
      </w:pPr>
    </w:p>
    <w:p w14:paraId="5902370B" w14:textId="3EC4B124" w:rsidR="007715F6" w:rsidRDefault="007715F6" w:rsidP="008C60A1">
      <w:pPr>
        <w:pStyle w:val="TextBody"/>
        <w:rPr>
          <w:rFonts w:cs="Times New Roman"/>
          <w:bCs/>
          <w:iCs/>
        </w:rPr>
      </w:pPr>
      <w:r>
        <w:rPr>
          <w:rFonts w:cs="Times New Roman"/>
          <w:bCs/>
          <w:iCs/>
        </w:rPr>
        <w:t xml:space="preserve">Robbin is happy with Go Daddy website service. It is $79 per year for domain name and less than $100 per month. Robin suggested we talk with Sherry </w:t>
      </w:r>
      <w:r w:rsidR="00206150">
        <w:rPr>
          <w:rFonts w:cs="Times New Roman"/>
          <w:bCs/>
          <w:iCs/>
        </w:rPr>
        <w:t>Latisi</w:t>
      </w:r>
      <w:r>
        <w:rPr>
          <w:rFonts w:cs="Times New Roman"/>
          <w:bCs/>
          <w:iCs/>
        </w:rPr>
        <w:t xml:space="preserve"> regarding</w:t>
      </w:r>
      <w:r w:rsidR="00956A4F">
        <w:rPr>
          <w:rFonts w:cs="Times New Roman"/>
          <w:bCs/>
          <w:iCs/>
        </w:rPr>
        <w:t xml:space="preserve"> performing</w:t>
      </w:r>
      <w:r>
        <w:rPr>
          <w:rFonts w:cs="Times New Roman"/>
          <w:bCs/>
          <w:iCs/>
        </w:rPr>
        <w:t xml:space="preserve"> IT services</w:t>
      </w:r>
      <w:r w:rsidR="00956A4F">
        <w:rPr>
          <w:rFonts w:cs="Times New Roman"/>
          <w:bCs/>
          <w:iCs/>
        </w:rPr>
        <w:t xml:space="preserve"> for the library</w:t>
      </w:r>
      <w:r>
        <w:rPr>
          <w:rFonts w:cs="Times New Roman"/>
          <w:bCs/>
          <w:iCs/>
        </w:rPr>
        <w:t xml:space="preserve">. Lisa </w:t>
      </w:r>
      <w:r w:rsidR="00956A4F">
        <w:rPr>
          <w:rFonts w:cs="Times New Roman"/>
          <w:bCs/>
          <w:iCs/>
        </w:rPr>
        <w:t xml:space="preserve">said </w:t>
      </w:r>
      <w:r>
        <w:rPr>
          <w:rFonts w:cs="Times New Roman"/>
          <w:bCs/>
          <w:iCs/>
        </w:rPr>
        <w:t>we</w:t>
      </w:r>
      <w:r w:rsidR="00956A4F">
        <w:rPr>
          <w:rFonts w:cs="Times New Roman"/>
          <w:bCs/>
          <w:iCs/>
        </w:rPr>
        <w:t xml:space="preserve"> should</w:t>
      </w:r>
      <w:r>
        <w:rPr>
          <w:rFonts w:cs="Times New Roman"/>
          <w:bCs/>
          <w:iCs/>
        </w:rPr>
        <w:t xml:space="preserve"> confirm our Internet </w:t>
      </w:r>
      <w:r w:rsidR="00F46BFF">
        <w:rPr>
          <w:rFonts w:cs="Times New Roman"/>
          <w:bCs/>
          <w:iCs/>
        </w:rPr>
        <w:t xml:space="preserve">and new website provider </w:t>
      </w:r>
      <w:r>
        <w:rPr>
          <w:rFonts w:cs="Times New Roman"/>
          <w:bCs/>
          <w:iCs/>
        </w:rPr>
        <w:t>before contacting Sherry.</w:t>
      </w:r>
    </w:p>
    <w:p w14:paraId="39A1DD89" w14:textId="77777777" w:rsidR="00F8603D" w:rsidRDefault="00F8603D" w:rsidP="008C60A1">
      <w:pPr>
        <w:pStyle w:val="TextBody"/>
        <w:rPr>
          <w:rFonts w:cs="Times New Roman"/>
          <w:b/>
          <w:i/>
        </w:rPr>
      </w:pPr>
    </w:p>
    <w:p w14:paraId="47B0A032" w14:textId="6DCDABA2" w:rsidR="005B5221" w:rsidRDefault="00CE4E80" w:rsidP="008C60A1">
      <w:pPr>
        <w:pStyle w:val="TextBody"/>
        <w:rPr>
          <w:rFonts w:cs="Times New Roman"/>
          <w:bCs/>
          <w:iCs/>
        </w:rPr>
      </w:pPr>
      <w:r>
        <w:rPr>
          <w:rFonts w:cs="Times New Roman"/>
          <w:bCs/>
          <w:iCs/>
        </w:rPr>
        <w:t xml:space="preserve">Cindy inquired about using our tax-free status for Amazon purchases. Robbin said </w:t>
      </w:r>
      <w:r w:rsidR="00D56E72">
        <w:rPr>
          <w:rFonts w:cs="Times New Roman"/>
          <w:bCs/>
          <w:iCs/>
        </w:rPr>
        <w:t>Amazon doesn’t recognize our tax-free status as New Mexico gross receipts tax is not eligible.</w:t>
      </w:r>
    </w:p>
    <w:p w14:paraId="1F1B0416" w14:textId="77777777" w:rsidR="00D56E72" w:rsidRDefault="00D56E72" w:rsidP="008C60A1">
      <w:pPr>
        <w:pStyle w:val="TextBody"/>
        <w:rPr>
          <w:rFonts w:cs="Times New Roman"/>
          <w:bCs/>
          <w:iCs/>
        </w:rPr>
      </w:pPr>
    </w:p>
    <w:p w14:paraId="29CD35F3" w14:textId="7B7CCF5A" w:rsidR="00D56E72" w:rsidRDefault="00D56E72" w:rsidP="008C60A1">
      <w:pPr>
        <w:pStyle w:val="TextBody"/>
        <w:rPr>
          <w:rFonts w:cs="Times New Roman"/>
          <w:bCs/>
          <w:iCs/>
        </w:rPr>
      </w:pPr>
      <w:r>
        <w:rPr>
          <w:rFonts w:cs="Times New Roman"/>
          <w:bCs/>
          <w:iCs/>
        </w:rPr>
        <w:t>The next board meeting is scheduled for Friday, June 14, 2024, at 1:30 p.m.</w:t>
      </w:r>
    </w:p>
    <w:p w14:paraId="1CD38F9E" w14:textId="77777777" w:rsidR="00D56E72" w:rsidRPr="005B5221" w:rsidRDefault="00D56E72" w:rsidP="008C60A1">
      <w:pPr>
        <w:pStyle w:val="TextBody"/>
        <w:rPr>
          <w:rFonts w:cs="Times New Roman"/>
          <w:bCs/>
          <w:iCs/>
        </w:rPr>
      </w:pPr>
    </w:p>
    <w:p w14:paraId="145D39D2" w14:textId="2B27763B" w:rsidR="0043666F" w:rsidRPr="00114983" w:rsidRDefault="00FC6FB0" w:rsidP="008F0C3A">
      <w:pPr>
        <w:pStyle w:val="TextBody"/>
        <w:rPr>
          <w:rFonts w:cs="Times New Roman"/>
          <w:color w:val="000000" w:themeColor="text1"/>
        </w:rPr>
      </w:pPr>
      <w:r w:rsidRPr="00114983">
        <w:rPr>
          <w:rFonts w:cs="Times New Roman"/>
        </w:rPr>
        <w:t xml:space="preserve">The meeting was adjourned </w:t>
      </w:r>
      <w:r w:rsidRPr="00114983">
        <w:rPr>
          <w:rFonts w:cs="Times New Roman"/>
          <w:color w:val="000000" w:themeColor="text1"/>
        </w:rPr>
        <w:t xml:space="preserve">at </w:t>
      </w:r>
      <w:r w:rsidR="00854260">
        <w:rPr>
          <w:rFonts w:cs="Times New Roman"/>
          <w:color w:val="000000" w:themeColor="text1"/>
        </w:rPr>
        <w:t>2:</w:t>
      </w:r>
      <w:r w:rsidR="00D56E72">
        <w:rPr>
          <w:rFonts w:cs="Times New Roman"/>
          <w:color w:val="000000" w:themeColor="text1"/>
        </w:rPr>
        <w:t>03</w:t>
      </w:r>
      <w:r w:rsidR="00B82A4A" w:rsidRPr="00114983">
        <w:rPr>
          <w:rFonts w:cs="Times New Roman"/>
          <w:color w:val="000000" w:themeColor="text1"/>
        </w:rPr>
        <w:t xml:space="preserve"> </w:t>
      </w:r>
      <w:r w:rsidR="00F16518" w:rsidRPr="00114983">
        <w:rPr>
          <w:rFonts w:cs="Times New Roman"/>
          <w:color w:val="000000" w:themeColor="text1"/>
        </w:rPr>
        <w:t>p</w:t>
      </w:r>
      <w:r w:rsidRPr="00114983">
        <w:rPr>
          <w:rFonts w:cs="Times New Roman"/>
          <w:color w:val="000000" w:themeColor="text1"/>
        </w:rPr>
        <w:t>.m.</w:t>
      </w:r>
    </w:p>
    <w:sectPr w:rsidR="0043666F" w:rsidRPr="00114983" w:rsidSect="00134A8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1D832" w14:textId="77777777" w:rsidR="00472B5A" w:rsidRDefault="00472B5A" w:rsidP="00545CA1">
      <w:r>
        <w:separator/>
      </w:r>
    </w:p>
  </w:endnote>
  <w:endnote w:type="continuationSeparator" w:id="0">
    <w:p w14:paraId="5F38427D" w14:textId="77777777" w:rsidR="00472B5A" w:rsidRDefault="00472B5A" w:rsidP="0054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F6E46" w14:textId="77777777" w:rsidR="00545CA1" w:rsidRDefault="00545CA1" w:rsidP="00545CA1">
    <w:pPr>
      <w:pStyle w:val="Footer"/>
      <w:rPr>
        <w:rStyle w:val="PageNumber"/>
        <w:b/>
        <w:bCs/>
        <w:sz w:val="16"/>
        <w:szCs w:val="16"/>
      </w:rPr>
    </w:pPr>
  </w:p>
  <w:p w14:paraId="7C464B64" w14:textId="1AAD19F5" w:rsidR="00545CA1" w:rsidRPr="00E9187E" w:rsidRDefault="00CC1F0D" w:rsidP="00545CA1">
    <w:pPr>
      <w:pStyle w:val="Footer"/>
      <w:rPr>
        <w:rStyle w:val="PageNumber"/>
        <w:b/>
        <w:bCs/>
        <w:sz w:val="16"/>
        <w:szCs w:val="16"/>
      </w:rPr>
    </w:pPr>
    <w:r>
      <w:rPr>
        <w:rStyle w:val="PageNumber"/>
        <w:b/>
        <w:bCs/>
        <w:sz w:val="16"/>
        <w:szCs w:val="16"/>
      </w:rPr>
      <w:t>April 11</w:t>
    </w:r>
    <w:r w:rsidR="00315FFF">
      <w:rPr>
        <w:rStyle w:val="PageNumber"/>
        <w:b/>
        <w:bCs/>
        <w:sz w:val="16"/>
        <w:szCs w:val="16"/>
      </w:rPr>
      <w:t>, 2024</w:t>
    </w:r>
    <w:r w:rsidR="00AF03E4">
      <w:rPr>
        <w:rStyle w:val="PageNumber"/>
        <w:b/>
        <w:bCs/>
        <w:sz w:val="16"/>
        <w:szCs w:val="16"/>
      </w:rPr>
      <w:t xml:space="preserve"> – </w:t>
    </w:r>
    <w:r w:rsidR="00545CA1" w:rsidRPr="00E9187E">
      <w:rPr>
        <w:rStyle w:val="PageNumber"/>
        <w:b/>
        <w:bCs/>
        <w:sz w:val="16"/>
        <w:szCs w:val="16"/>
      </w:rPr>
      <w:t>Library Board of Directors</w:t>
    </w:r>
    <w:r w:rsidR="000D4381">
      <w:rPr>
        <w:rStyle w:val="PageNumber"/>
        <w:b/>
        <w:bCs/>
        <w:sz w:val="16"/>
        <w:szCs w:val="16"/>
      </w:rPr>
      <w:t xml:space="preserve"> Minutes</w:t>
    </w:r>
    <w:r w:rsidR="000D4381">
      <w:rPr>
        <w:rStyle w:val="PageNumber"/>
        <w:b/>
        <w:bCs/>
        <w:sz w:val="16"/>
        <w:szCs w:val="16"/>
      </w:rPr>
      <w:tab/>
    </w:r>
    <w:r w:rsidR="00545CA1" w:rsidRPr="00E9187E">
      <w:rPr>
        <w:rStyle w:val="PageNumber"/>
        <w:b/>
        <w:bCs/>
        <w:sz w:val="16"/>
        <w:szCs w:val="16"/>
      </w:rPr>
      <w:t xml:space="preserve">  </w:t>
    </w:r>
    <w:r w:rsidR="00545CA1" w:rsidRPr="00E9187E">
      <w:rPr>
        <w:rStyle w:val="PageNumber"/>
        <w:b/>
        <w:bCs/>
        <w:sz w:val="16"/>
        <w:szCs w:val="16"/>
      </w:rPr>
      <w:tab/>
    </w:r>
    <w:r w:rsidR="00545CA1" w:rsidRPr="00E9187E">
      <w:rPr>
        <w:sz w:val="16"/>
        <w:szCs w:val="16"/>
      </w:rPr>
      <w:fldChar w:fldCharType="begin"/>
    </w:r>
    <w:r w:rsidR="00545CA1" w:rsidRPr="00E9187E">
      <w:rPr>
        <w:sz w:val="16"/>
        <w:szCs w:val="16"/>
      </w:rPr>
      <w:instrText>PAGE</w:instrText>
    </w:r>
    <w:r w:rsidR="00545CA1" w:rsidRPr="00E9187E">
      <w:rPr>
        <w:sz w:val="16"/>
        <w:szCs w:val="16"/>
      </w:rPr>
      <w:fldChar w:fldCharType="separate"/>
    </w:r>
    <w:r w:rsidR="002B1891">
      <w:rPr>
        <w:noProof/>
        <w:sz w:val="16"/>
        <w:szCs w:val="16"/>
      </w:rPr>
      <w:t>3</w:t>
    </w:r>
    <w:r w:rsidR="00545CA1" w:rsidRPr="00E9187E">
      <w:rPr>
        <w:noProof/>
        <w:sz w:val="16"/>
        <w:szCs w:val="16"/>
      </w:rPr>
      <w:fldChar w:fldCharType="end"/>
    </w:r>
  </w:p>
  <w:p w14:paraId="2FC744F9" w14:textId="20E489F5" w:rsidR="0085718D" w:rsidRDefault="00CC1F0D" w:rsidP="00545CA1">
    <w:pPr>
      <w:pStyle w:val="Footer"/>
      <w:rPr>
        <w:rStyle w:val="PageNumber"/>
        <w:sz w:val="16"/>
        <w:szCs w:val="16"/>
      </w:rPr>
    </w:pPr>
    <w:r>
      <w:rPr>
        <w:rStyle w:val="PageNumber"/>
        <w:sz w:val="16"/>
        <w:szCs w:val="16"/>
      </w:rPr>
      <w:t xml:space="preserve">NMSL-New Mexico State Library, </w:t>
    </w:r>
    <w:r w:rsidR="00545CA1" w:rsidRPr="00E9187E">
      <w:rPr>
        <w:rStyle w:val="PageNumber"/>
        <w:sz w:val="16"/>
        <w:szCs w:val="16"/>
      </w:rPr>
      <w:t>BRRR</w:t>
    </w:r>
    <w:r>
      <w:rPr>
        <w:rStyle w:val="PageNumber"/>
        <w:sz w:val="16"/>
        <w:szCs w:val="16"/>
      </w:rPr>
      <w:t>-</w:t>
    </w:r>
    <w:r w:rsidR="00545CA1" w:rsidRPr="00E9187E">
      <w:rPr>
        <w:rStyle w:val="PageNumber"/>
        <w:sz w:val="16"/>
        <w:szCs w:val="16"/>
      </w:rPr>
      <w:t>Betty Reynolds Reading Room</w:t>
    </w:r>
    <w:r w:rsidR="0085718D">
      <w:rPr>
        <w:rStyle w:val="PageNumber"/>
        <w:sz w:val="16"/>
        <w:szCs w:val="16"/>
      </w:rPr>
      <w:t>,</w:t>
    </w:r>
    <w:r w:rsidR="00545CA1" w:rsidRPr="00E9187E">
      <w:rPr>
        <w:rStyle w:val="PageNumber"/>
        <w:sz w:val="16"/>
        <w:szCs w:val="16"/>
      </w:rPr>
      <w:t xml:space="preserve"> HCC</w:t>
    </w:r>
    <w:r>
      <w:rPr>
        <w:rStyle w:val="PageNumber"/>
        <w:sz w:val="16"/>
        <w:szCs w:val="16"/>
      </w:rPr>
      <w:t>-</w:t>
    </w:r>
    <w:r w:rsidR="00545CA1" w:rsidRPr="00E9187E">
      <w:rPr>
        <w:rStyle w:val="PageNumber"/>
        <w:sz w:val="16"/>
        <w:szCs w:val="16"/>
      </w:rPr>
      <w:t>Hillsboro Community Center</w:t>
    </w:r>
    <w:r w:rsidR="0085718D">
      <w:rPr>
        <w:rStyle w:val="PageNumber"/>
        <w:sz w:val="16"/>
        <w:szCs w:val="16"/>
      </w:rPr>
      <w:t>,</w:t>
    </w:r>
  </w:p>
  <w:p w14:paraId="4958B0C0" w14:textId="4600F188" w:rsidR="00545CA1" w:rsidRDefault="0043666F">
    <w:pPr>
      <w:pStyle w:val="Footer"/>
      <w:rPr>
        <w:rStyle w:val="PageNumber"/>
        <w:sz w:val="16"/>
        <w:szCs w:val="16"/>
      </w:rPr>
    </w:pPr>
    <w:r>
      <w:rPr>
        <w:rStyle w:val="PageNumber"/>
        <w:sz w:val="16"/>
        <w:szCs w:val="16"/>
      </w:rPr>
      <w:t>HHS</w:t>
    </w:r>
    <w:r w:rsidR="00CC1F0D">
      <w:rPr>
        <w:rStyle w:val="PageNumber"/>
        <w:sz w:val="16"/>
        <w:szCs w:val="16"/>
      </w:rPr>
      <w:t>-</w:t>
    </w:r>
    <w:r>
      <w:rPr>
        <w:rStyle w:val="PageNumber"/>
        <w:sz w:val="16"/>
        <w:szCs w:val="16"/>
      </w:rPr>
      <w:t>Hillsboro Historical Society</w:t>
    </w:r>
    <w:r w:rsidR="00D857F8">
      <w:rPr>
        <w:rStyle w:val="PageNumber"/>
        <w:sz w:val="16"/>
        <w:szCs w:val="16"/>
      </w:rPr>
      <w:t>,</w:t>
    </w:r>
    <w:r w:rsidR="0085718D">
      <w:rPr>
        <w:rStyle w:val="PageNumber"/>
        <w:sz w:val="16"/>
        <w:szCs w:val="16"/>
      </w:rPr>
      <w:t xml:space="preserve"> and HCL</w:t>
    </w:r>
    <w:r w:rsidR="00CC1F0D">
      <w:rPr>
        <w:rStyle w:val="PageNumber"/>
        <w:sz w:val="16"/>
        <w:szCs w:val="16"/>
      </w:rPr>
      <w:t>-</w:t>
    </w:r>
    <w:r w:rsidR="0085718D">
      <w:rPr>
        <w:rStyle w:val="PageNumber"/>
        <w:sz w:val="16"/>
        <w:szCs w:val="16"/>
      </w:rPr>
      <w:t>Hillsboro Community Library</w:t>
    </w:r>
  </w:p>
  <w:p w14:paraId="51293DE7" w14:textId="77777777" w:rsidR="00B958E4" w:rsidRPr="00B958E4" w:rsidRDefault="00B958E4">
    <w:pPr>
      <w:pStyle w:val="Footer"/>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E4578" w14:textId="77777777" w:rsidR="00472B5A" w:rsidRDefault="00472B5A" w:rsidP="00545CA1">
      <w:r>
        <w:separator/>
      </w:r>
    </w:p>
  </w:footnote>
  <w:footnote w:type="continuationSeparator" w:id="0">
    <w:p w14:paraId="0B8D1397" w14:textId="77777777" w:rsidR="00472B5A" w:rsidRDefault="00472B5A" w:rsidP="00545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534D"/>
    <w:multiLevelType w:val="hybridMultilevel"/>
    <w:tmpl w:val="1692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B6016"/>
    <w:multiLevelType w:val="hybridMultilevel"/>
    <w:tmpl w:val="005E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E49E8"/>
    <w:multiLevelType w:val="hybridMultilevel"/>
    <w:tmpl w:val="3ABE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71EF3"/>
    <w:multiLevelType w:val="hybridMultilevel"/>
    <w:tmpl w:val="0F5ED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E067D"/>
    <w:multiLevelType w:val="hybridMultilevel"/>
    <w:tmpl w:val="1028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3184A"/>
    <w:multiLevelType w:val="hybridMultilevel"/>
    <w:tmpl w:val="FE1E6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403BF8"/>
    <w:multiLevelType w:val="hybridMultilevel"/>
    <w:tmpl w:val="9A4E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B32B9"/>
    <w:multiLevelType w:val="hybridMultilevel"/>
    <w:tmpl w:val="1DDA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20293"/>
    <w:multiLevelType w:val="hybridMultilevel"/>
    <w:tmpl w:val="51FA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AA6D9C"/>
    <w:multiLevelType w:val="hybridMultilevel"/>
    <w:tmpl w:val="825A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BD12B1"/>
    <w:multiLevelType w:val="hybridMultilevel"/>
    <w:tmpl w:val="70F4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F23D5F"/>
    <w:multiLevelType w:val="hybridMultilevel"/>
    <w:tmpl w:val="645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887028">
    <w:abstractNumId w:val="1"/>
  </w:num>
  <w:num w:numId="2" w16cid:durableId="1837261351">
    <w:abstractNumId w:val="5"/>
  </w:num>
  <w:num w:numId="3" w16cid:durableId="1893034320">
    <w:abstractNumId w:val="0"/>
  </w:num>
  <w:num w:numId="4" w16cid:durableId="508132039">
    <w:abstractNumId w:val="8"/>
  </w:num>
  <w:num w:numId="5" w16cid:durableId="1249196681">
    <w:abstractNumId w:val="7"/>
  </w:num>
  <w:num w:numId="6" w16cid:durableId="314989806">
    <w:abstractNumId w:val="6"/>
  </w:num>
  <w:num w:numId="7" w16cid:durableId="2106419734">
    <w:abstractNumId w:val="2"/>
  </w:num>
  <w:num w:numId="8" w16cid:durableId="2134515556">
    <w:abstractNumId w:val="11"/>
  </w:num>
  <w:num w:numId="9" w16cid:durableId="114254350">
    <w:abstractNumId w:val="10"/>
  </w:num>
  <w:num w:numId="10" w16cid:durableId="1110005691">
    <w:abstractNumId w:val="9"/>
  </w:num>
  <w:num w:numId="11" w16cid:durableId="2002157213">
    <w:abstractNumId w:val="3"/>
  </w:num>
  <w:num w:numId="12" w16cid:durableId="159203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83"/>
    <w:rsid w:val="00001985"/>
    <w:rsid w:val="0001572D"/>
    <w:rsid w:val="000322FE"/>
    <w:rsid w:val="00036105"/>
    <w:rsid w:val="000368D4"/>
    <w:rsid w:val="00057DDA"/>
    <w:rsid w:val="00065829"/>
    <w:rsid w:val="0006633A"/>
    <w:rsid w:val="000668CB"/>
    <w:rsid w:val="0007362C"/>
    <w:rsid w:val="0007536B"/>
    <w:rsid w:val="000814B4"/>
    <w:rsid w:val="00085432"/>
    <w:rsid w:val="00085634"/>
    <w:rsid w:val="000972D5"/>
    <w:rsid w:val="000A06EE"/>
    <w:rsid w:val="000A4BF2"/>
    <w:rsid w:val="000B7761"/>
    <w:rsid w:val="000C08FC"/>
    <w:rsid w:val="000C1D04"/>
    <w:rsid w:val="000C28AE"/>
    <w:rsid w:val="000D4381"/>
    <w:rsid w:val="000E77AC"/>
    <w:rsid w:val="000F0BBC"/>
    <w:rsid w:val="000F267D"/>
    <w:rsid w:val="000F26CA"/>
    <w:rsid w:val="000F691A"/>
    <w:rsid w:val="00102054"/>
    <w:rsid w:val="00104220"/>
    <w:rsid w:val="00104D69"/>
    <w:rsid w:val="0011378C"/>
    <w:rsid w:val="00114983"/>
    <w:rsid w:val="001221E7"/>
    <w:rsid w:val="00124DA9"/>
    <w:rsid w:val="00134A85"/>
    <w:rsid w:val="001354D7"/>
    <w:rsid w:val="001412A1"/>
    <w:rsid w:val="00150936"/>
    <w:rsid w:val="001514B5"/>
    <w:rsid w:val="001531EC"/>
    <w:rsid w:val="00161021"/>
    <w:rsid w:val="00161BD1"/>
    <w:rsid w:val="00162B76"/>
    <w:rsid w:val="00166492"/>
    <w:rsid w:val="001716EE"/>
    <w:rsid w:val="001937ED"/>
    <w:rsid w:val="0019471F"/>
    <w:rsid w:val="001A3BF7"/>
    <w:rsid w:val="001A755D"/>
    <w:rsid w:val="001A7783"/>
    <w:rsid w:val="001B0149"/>
    <w:rsid w:val="001B182E"/>
    <w:rsid w:val="001B3895"/>
    <w:rsid w:val="001C466B"/>
    <w:rsid w:val="001D03D6"/>
    <w:rsid w:val="001E558D"/>
    <w:rsid w:val="001F3B58"/>
    <w:rsid w:val="00206150"/>
    <w:rsid w:val="00206944"/>
    <w:rsid w:val="00207464"/>
    <w:rsid w:val="0021503B"/>
    <w:rsid w:val="00224FB0"/>
    <w:rsid w:val="00230A13"/>
    <w:rsid w:val="00233D22"/>
    <w:rsid w:val="0023605A"/>
    <w:rsid w:val="00252C64"/>
    <w:rsid w:val="00254F02"/>
    <w:rsid w:val="00255CAB"/>
    <w:rsid w:val="00274003"/>
    <w:rsid w:val="002866E1"/>
    <w:rsid w:val="00293F37"/>
    <w:rsid w:val="002A0120"/>
    <w:rsid w:val="002A4A1B"/>
    <w:rsid w:val="002A66CA"/>
    <w:rsid w:val="002B1891"/>
    <w:rsid w:val="002B7CB5"/>
    <w:rsid w:val="002C4E58"/>
    <w:rsid w:val="002C52BF"/>
    <w:rsid w:val="002C5DC5"/>
    <w:rsid w:val="002D4A3A"/>
    <w:rsid w:val="002D79AF"/>
    <w:rsid w:val="002E102F"/>
    <w:rsid w:val="002E6034"/>
    <w:rsid w:val="002F1FAD"/>
    <w:rsid w:val="002F219A"/>
    <w:rsid w:val="0030132C"/>
    <w:rsid w:val="00315FFF"/>
    <w:rsid w:val="00324E8B"/>
    <w:rsid w:val="003334BD"/>
    <w:rsid w:val="00333F48"/>
    <w:rsid w:val="00340C21"/>
    <w:rsid w:val="00343F8C"/>
    <w:rsid w:val="003670D7"/>
    <w:rsid w:val="003671DA"/>
    <w:rsid w:val="00374A5A"/>
    <w:rsid w:val="003A28E4"/>
    <w:rsid w:val="003A33DB"/>
    <w:rsid w:val="003B6588"/>
    <w:rsid w:val="003B6CB1"/>
    <w:rsid w:val="003C3E78"/>
    <w:rsid w:val="003D7541"/>
    <w:rsid w:val="003E22D0"/>
    <w:rsid w:val="003F4AF8"/>
    <w:rsid w:val="003F649E"/>
    <w:rsid w:val="00403C4B"/>
    <w:rsid w:val="00413D8E"/>
    <w:rsid w:val="00417DAC"/>
    <w:rsid w:val="00422B49"/>
    <w:rsid w:val="00423250"/>
    <w:rsid w:val="00431664"/>
    <w:rsid w:val="00433990"/>
    <w:rsid w:val="00435041"/>
    <w:rsid w:val="0043666F"/>
    <w:rsid w:val="0044276A"/>
    <w:rsid w:val="0044408B"/>
    <w:rsid w:val="004561B3"/>
    <w:rsid w:val="00457547"/>
    <w:rsid w:val="00464069"/>
    <w:rsid w:val="004669F7"/>
    <w:rsid w:val="00470F43"/>
    <w:rsid w:val="00472B5A"/>
    <w:rsid w:val="00474E96"/>
    <w:rsid w:val="00476502"/>
    <w:rsid w:val="00491502"/>
    <w:rsid w:val="004949DC"/>
    <w:rsid w:val="004B35C1"/>
    <w:rsid w:val="004D103A"/>
    <w:rsid w:val="004E6889"/>
    <w:rsid w:val="005011AD"/>
    <w:rsid w:val="00510C2A"/>
    <w:rsid w:val="00544846"/>
    <w:rsid w:val="00545CA1"/>
    <w:rsid w:val="005509C9"/>
    <w:rsid w:val="00551518"/>
    <w:rsid w:val="00556556"/>
    <w:rsid w:val="00572F03"/>
    <w:rsid w:val="00573DB2"/>
    <w:rsid w:val="00576734"/>
    <w:rsid w:val="005822DE"/>
    <w:rsid w:val="00590595"/>
    <w:rsid w:val="00597532"/>
    <w:rsid w:val="005A0F45"/>
    <w:rsid w:val="005A1A79"/>
    <w:rsid w:val="005A675F"/>
    <w:rsid w:val="005B0895"/>
    <w:rsid w:val="005B1DFF"/>
    <w:rsid w:val="005B5221"/>
    <w:rsid w:val="005B6FF1"/>
    <w:rsid w:val="005C1C17"/>
    <w:rsid w:val="005C2381"/>
    <w:rsid w:val="005D7626"/>
    <w:rsid w:val="005E0234"/>
    <w:rsid w:val="005E3CDC"/>
    <w:rsid w:val="005E56DC"/>
    <w:rsid w:val="005F27F4"/>
    <w:rsid w:val="005F4F99"/>
    <w:rsid w:val="0061060B"/>
    <w:rsid w:val="0062191D"/>
    <w:rsid w:val="00622F8B"/>
    <w:rsid w:val="00625A0F"/>
    <w:rsid w:val="00627246"/>
    <w:rsid w:val="0063164A"/>
    <w:rsid w:val="00640704"/>
    <w:rsid w:val="0064713A"/>
    <w:rsid w:val="00652036"/>
    <w:rsid w:val="00661A33"/>
    <w:rsid w:val="00664668"/>
    <w:rsid w:val="0066787C"/>
    <w:rsid w:val="0067134C"/>
    <w:rsid w:val="00672BF5"/>
    <w:rsid w:val="0067438C"/>
    <w:rsid w:val="00675611"/>
    <w:rsid w:val="00680B47"/>
    <w:rsid w:val="0069675B"/>
    <w:rsid w:val="006D7F7E"/>
    <w:rsid w:val="006E0101"/>
    <w:rsid w:val="006F4842"/>
    <w:rsid w:val="006F7E90"/>
    <w:rsid w:val="007002C3"/>
    <w:rsid w:val="007007CA"/>
    <w:rsid w:val="00713B51"/>
    <w:rsid w:val="007154D1"/>
    <w:rsid w:val="00715B21"/>
    <w:rsid w:val="00717F55"/>
    <w:rsid w:val="00721C70"/>
    <w:rsid w:val="00724BDF"/>
    <w:rsid w:val="007253A4"/>
    <w:rsid w:val="00751820"/>
    <w:rsid w:val="00753B23"/>
    <w:rsid w:val="007557E0"/>
    <w:rsid w:val="00760678"/>
    <w:rsid w:val="007658DE"/>
    <w:rsid w:val="00765DFA"/>
    <w:rsid w:val="007715F6"/>
    <w:rsid w:val="00773D3D"/>
    <w:rsid w:val="00777309"/>
    <w:rsid w:val="007820F0"/>
    <w:rsid w:val="00785008"/>
    <w:rsid w:val="00787298"/>
    <w:rsid w:val="00787BA8"/>
    <w:rsid w:val="00792CB2"/>
    <w:rsid w:val="0079353F"/>
    <w:rsid w:val="00797AD5"/>
    <w:rsid w:val="007A1C57"/>
    <w:rsid w:val="007A7512"/>
    <w:rsid w:val="007B2BB9"/>
    <w:rsid w:val="007B48C8"/>
    <w:rsid w:val="007B6D79"/>
    <w:rsid w:val="007C4327"/>
    <w:rsid w:val="007C75BA"/>
    <w:rsid w:val="007D2DCF"/>
    <w:rsid w:val="007E3ECB"/>
    <w:rsid w:val="007E4046"/>
    <w:rsid w:val="007F06E9"/>
    <w:rsid w:val="007F7B72"/>
    <w:rsid w:val="0082146F"/>
    <w:rsid w:val="00825004"/>
    <w:rsid w:val="0083380D"/>
    <w:rsid w:val="00847644"/>
    <w:rsid w:val="00854260"/>
    <w:rsid w:val="00856303"/>
    <w:rsid w:val="0085718D"/>
    <w:rsid w:val="008663DA"/>
    <w:rsid w:val="008711BE"/>
    <w:rsid w:val="0088137B"/>
    <w:rsid w:val="00883C35"/>
    <w:rsid w:val="0088764C"/>
    <w:rsid w:val="00893695"/>
    <w:rsid w:val="00894634"/>
    <w:rsid w:val="008A0C44"/>
    <w:rsid w:val="008A320C"/>
    <w:rsid w:val="008A7C35"/>
    <w:rsid w:val="008A7F0C"/>
    <w:rsid w:val="008B0B34"/>
    <w:rsid w:val="008B30D8"/>
    <w:rsid w:val="008B5064"/>
    <w:rsid w:val="008B5FCA"/>
    <w:rsid w:val="008C0AD2"/>
    <w:rsid w:val="008C428B"/>
    <w:rsid w:val="008C5FD6"/>
    <w:rsid w:val="008C60A1"/>
    <w:rsid w:val="008E15AC"/>
    <w:rsid w:val="008E6F05"/>
    <w:rsid w:val="008F0C3A"/>
    <w:rsid w:val="008F5B82"/>
    <w:rsid w:val="00906CD8"/>
    <w:rsid w:val="0090753B"/>
    <w:rsid w:val="00913581"/>
    <w:rsid w:val="0091612B"/>
    <w:rsid w:val="00916FFE"/>
    <w:rsid w:val="009302B0"/>
    <w:rsid w:val="00937FF2"/>
    <w:rsid w:val="009422F0"/>
    <w:rsid w:val="00946FE1"/>
    <w:rsid w:val="00950770"/>
    <w:rsid w:val="009521A0"/>
    <w:rsid w:val="00954DF3"/>
    <w:rsid w:val="00956A4F"/>
    <w:rsid w:val="00963BD5"/>
    <w:rsid w:val="009655DD"/>
    <w:rsid w:val="00965E7A"/>
    <w:rsid w:val="00973603"/>
    <w:rsid w:val="00982D76"/>
    <w:rsid w:val="009916E6"/>
    <w:rsid w:val="00991F9F"/>
    <w:rsid w:val="00995EC4"/>
    <w:rsid w:val="009A0E4C"/>
    <w:rsid w:val="009A2E59"/>
    <w:rsid w:val="009B02C4"/>
    <w:rsid w:val="009B09F3"/>
    <w:rsid w:val="009B471B"/>
    <w:rsid w:val="009C0D71"/>
    <w:rsid w:val="009C140E"/>
    <w:rsid w:val="009C1F6F"/>
    <w:rsid w:val="009C406A"/>
    <w:rsid w:val="009F0513"/>
    <w:rsid w:val="009F3A2C"/>
    <w:rsid w:val="00A01D0D"/>
    <w:rsid w:val="00A01EDA"/>
    <w:rsid w:val="00A06526"/>
    <w:rsid w:val="00A23DFC"/>
    <w:rsid w:val="00A27CF1"/>
    <w:rsid w:val="00A342E5"/>
    <w:rsid w:val="00A476A6"/>
    <w:rsid w:val="00A50061"/>
    <w:rsid w:val="00A6212A"/>
    <w:rsid w:val="00A631F1"/>
    <w:rsid w:val="00A63F6F"/>
    <w:rsid w:val="00A71121"/>
    <w:rsid w:val="00A831CA"/>
    <w:rsid w:val="00A85721"/>
    <w:rsid w:val="00A9270D"/>
    <w:rsid w:val="00AA2556"/>
    <w:rsid w:val="00AA6CBD"/>
    <w:rsid w:val="00AA7A6C"/>
    <w:rsid w:val="00AB62C5"/>
    <w:rsid w:val="00AB7B78"/>
    <w:rsid w:val="00AC4AFF"/>
    <w:rsid w:val="00AC5C1D"/>
    <w:rsid w:val="00AD58BE"/>
    <w:rsid w:val="00AD6E06"/>
    <w:rsid w:val="00AD79F4"/>
    <w:rsid w:val="00AE052A"/>
    <w:rsid w:val="00AE05EC"/>
    <w:rsid w:val="00AE071D"/>
    <w:rsid w:val="00AE198F"/>
    <w:rsid w:val="00AE2FE1"/>
    <w:rsid w:val="00AF03E4"/>
    <w:rsid w:val="00AF061A"/>
    <w:rsid w:val="00AF2AE8"/>
    <w:rsid w:val="00AF5995"/>
    <w:rsid w:val="00B05DDF"/>
    <w:rsid w:val="00B10ACD"/>
    <w:rsid w:val="00B11E83"/>
    <w:rsid w:val="00B23038"/>
    <w:rsid w:val="00B33DA7"/>
    <w:rsid w:val="00B37CED"/>
    <w:rsid w:val="00B510A9"/>
    <w:rsid w:val="00B52300"/>
    <w:rsid w:val="00B56DA5"/>
    <w:rsid w:val="00B6094B"/>
    <w:rsid w:val="00B669A4"/>
    <w:rsid w:val="00B75C5D"/>
    <w:rsid w:val="00B82A4A"/>
    <w:rsid w:val="00B90CB1"/>
    <w:rsid w:val="00B90FD8"/>
    <w:rsid w:val="00B91880"/>
    <w:rsid w:val="00B936B5"/>
    <w:rsid w:val="00B94F3E"/>
    <w:rsid w:val="00B958E4"/>
    <w:rsid w:val="00BB2D0F"/>
    <w:rsid w:val="00BB4546"/>
    <w:rsid w:val="00BC08FA"/>
    <w:rsid w:val="00BD1153"/>
    <w:rsid w:val="00BD35A3"/>
    <w:rsid w:val="00BD7A4F"/>
    <w:rsid w:val="00BE7B17"/>
    <w:rsid w:val="00BF0CAF"/>
    <w:rsid w:val="00BF3609"/>
    <w:rsid w:val="00BF72CA"/>
    <w:rsid w:val="00C00B37"/>
    <w:rsid w:val="00C00ED1"/>
    <w:rsid w:val="00C03A1B"/>
    <w:rsid w:val="00C04BD0"/>
    <w:rsid w:val="00C25F4B"/>
    <w:rsid w:val="00C33351"/>
    <w:rsid w:val="00C406ED"/>
    <w:rsid w:val="00C4254E"/>
    <w:rsid w:val="00C5192A"/>
    <w:rsid w:val="00C550DA"/>
    <w:rsid w:val="00C55F1C"/>
    <w:rsid w:val="00C76A82"/>
    <w:rsid w:val="00C910FC"/>
    <w:rsid w:val="00C91873"/>
    <w:rsid w:val="00CA060B"/>
    <w:rsid w:val="00CA0C85"/>
    <w:rsid w:val="00CA72C7"/>
    <w:rsid w:val="00CA7F62"/>
    <w:rsid w:val="00CB5055"/>
    <w:rsid w:val="00CB7CD9"/>
    <w:rsid w:val="00CC1F0D"/>
    <w:rsid w:val="00CC3A7B"/>
    <w:rsid w:val="00CD3FF0"/>
    <w:rsid w:val="00CD6703"/>
    <w:rsid w:val="00CD677F"/>
    <w:rsid w:val="00CE269A"/>
    <w:rsid w:val="00CE4E80"/>
    <w:rsid w:val="00CF0F84"/>
    <w:rsid w:val="00D02FE8"/>
    <w:rsid w:val="00D07314"/>
    <w:rsid w:val="00D10445"/>
    <w:rsid w:val="00D156C2"/>
    <w:rsid w:val="00D41D82"/>
    <w:rsid w:val="00D56218"/>
    <w:rsid w:val="00D56E72"/>
    <w:rsid w:val="00D57DCA"/>
    <w:rsid w:val="00D60026"/>
    <w:rsid w:val="00D6343D"/>
    <w:rsid w:val="00D64271"/>
    <w:rsid w:val="00D8245B"/>
    <w:rsid w:val="00D857F8"/>
    <w:rsid w:val="00D85BC1"/>
    <w:rsid w:val="00D9467C"/>
    <w:rsid w:val="00DA5322"/>
    <w:rsid w:val="00DA564C"/>
    <w:rsid w:val="00DB44B6"/>
    <w:rsid w:val="00DB7048"/>
    <w:rsid w:val="00DD701C"/>
    <w:rsid w:val="00DE170A"/>
    <w:rsid w:val="00DE54D7"/>
    <w:rsid w:val="00DF2E44"/>
    <w:rsid w:val="00E058A9"/>
    <w:rsid w:val="00E06769"/>
    <w:rsid w:val="00E12387"/>
    <w:rsid w:val="00E12511"/>
    <w:rsid w:val="00E1357B"/>
    <w:rsid w:val="00E226A7"/>
    <w:rsid w:val="00E42431"/>
    <w:rsid w:val="00E44E52"/>
    <w:rsid w:val="00E5104C"/>
    <w:rsid w:val="00E645FE"/>
    <w:rsid w:val="00E73536"/>
    <w:rsid w:val="00E757CD"/>
    <w:rsid w:val="00E76F2F"/>
    <w:rsid w:val="00E9144C"/>
    <w:rsid w:val="00E923C5"/>
    <w:rsid w:val="00E927DE"/>
    <w:rsid w:val="00E941C2"/>
    <w:rsid w:val="00EA0625"/>
    <w:rsid w:val="00EB6CE0"/>
    <w:rsid w:val="00EC2274"/>
    <w:rsid w:val="00EC5402"/>
    <w:rsid w:val="00EC748E"/>
    <w:rsid w:val="00ED0170"/>
    <w:rsid w:val="00ED2F31"/>
    <w:rsid w:val="00ED50C1"/>
    <w:rsid w:val="00EE3FA7"/>
    <w:rsid w:val="00EE4ABE"/>
    <w:rsid w:val="00EE68F0"/>
    <w:rsid w:val="00EF59F3"/>
    <w:rsid w:val="00EF7032"/>
    <w:rsid w:val="00EF7BC3"/>
    <w:rsid w:val="00F005B4"/>
    <w:rsid w:val="00F01C4E"/>
    <w:rsid w:val="00F12F6D"/>
    <w:rsid w:val="00F15341"/>
    <w:rsid w:val="00F16518"/>
    <w:rsid w:val="00F17D77"/>
    <w:rsid w:val="00F2746F"/>
    <w:rsid w:val="00F31367"/>
    <w:rsid w:val="00F3464B"/>
    <w:rsid w:val="00F401A1"/>
    <w:rsid w:val="00F426C1"/>
    <w:rsid w:val="00F43C0E"/>
    <w:rsid w:val="00F46BFF"/>
    <w:rsid w:val="00F51E4C"/>
    <w:rsid w:val="00F52BA9"/>
    <w:rsid w:val="00F54C0C"/>
    <w:rsid w:val="00F55E97"/>
    <w:rsid w:val="00F636F1"/>
    <w:rsid w:val="00F64AA8"/>
    <w:rsid w:val="00F65CCC"/>
    <w:rsid w:val="00F66BA0"/>
    <w:rsid w:val="00F70E3D"/>
    <w:rsid w:val="00F7658E"/>
    <w:rsid w:val="00F8603D"/>
    <w:rsid w:val="00F914E1"/>
    <w:rsid w:val="00FA207F"/>
    <w:rsid w:val="00FB045F"/>
    <w:rsid w:val="00FB1E13"/>
    <w:rsid w:val="00FB218D"/>
    <w:rsid w:val="00FB3BAF"/>
    <w:rsid w:val="00FB4996"/>
    <w:rsid w:val="00FC6FB0"/>
    <w:rsid w:val="00FD1068"/>
    <w:rsid w:val="00FD3CF6"/>
    <w:rsid w:val="00FD7979"/>
    <w:rsid w:val="00FE77CE"/>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B2EE5"/>
  <w15:docId w15:val="{37DFF514-7D2E-4837-98C5-1E168E7A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83"/>
    <w:pPr>
      <w:suppressAutoHyphens/>
    </w:pPr>
    <w:rPr>
      <w:rFonts w:ascii="Times New Roman" w:eastAsiaTheme="minorEastAsia" w:hAnsi="Times New Roman"/>
      <w:sz w:val="24"/>
      <w:szCs w:val="24"/>
    </w:rPr>
  </w:style>
  <w:style w:type="paragraph" w:styleId="Heading1">
    <w:name w:val="heading 1"/>
    <w:basedOn w:val="Normal"/>
    <w:link w:val="Heading1Char"/>
    <w:uiPriority w:val="99"/>
    <w:qFormat/>
    <w:rsid w:val="00B11E83"/>
    <w:pPr>
      <w:keepNext/>
      <w:outlineLvl w:val="0"/>
    </w:pPr>
    <w:rPr>
      <w:b/>
      <w:bCs/>
    </w:rPr>
  </w:style>
  <w:style w:type="paragraph" w:styleId="Heading2">
    <w:name w:val="heading 2"/>
    <w:basedOn w:val="Normal"/>
    <w:link w:val="Heading2Char"/>
    <w:uiPriority w:val="99"/>
    <w:qFormat/>
    <w:rsid w:val="00B11E83"/>
    <w:pPr>
      <w:keepNext/>
      <w:outlineLvl w:val="1"/>
    </w:pPr>
    <w:rPr>
      <w:b/>
      <w:bCs/>
    </w:rPr>
  </w:style>
  <w:style w:type="paragraph" w:styleId="Heading6">
    <w:name w:val="heading 6"/>
    <w:basedOn w:val="Normal"/>
    <w:link w:val="Heading6Char"/>
    <w:uiPriority w:val="99"/>
    <w:qFormat/>
    <w:rsid w:val="00B11E83"/>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11E83"/>
    <w:rPr>
      <w:rFonts w:ascii="Times New Roman" w:eastAsiaTheme="minorEastAsia" w:hAnsi="Times New Roman"/>
      <w:b/>
      <w:bCs/>
      <w:sz w:val="24"/>
      <w:szCs w:val="24"/>
    </w:rPr>
  </w:style>
  <w:style w:type="character" w:customStyle="1" w:styleId="Heading2Char">
    <w:name w:val="Heading 2 Char"/>
    <w:basedOn w:val="DefaultParagraphFont"/>
    <w:link w:val="Heading2"/>
    <w:uiPriority w:val="99"/>
    <w:rsid w:val="00B11E83"/>
    <w:rPr>
      <w:rFonts w:ascii="Times New Roman" w:eastAsiaTheme="minorEastAsia" w:hAnsi="Times New Roman"/>
      <w:b/>
      <w:bCs/>
      <w:sz w:val="24"/>
      <w:szCs w:val="24"/>
    </w:rPr>
  </w:style>
  <w:style w:type="character" w:customStyle="1" w:styleId="Heading6Char">
    <w:name w:val="Heading 6 Char"/>
    <w:basedOn w:val="DefaultParagraphFont"/>
    <w:link w:val="Heading6"/>
    <w:uiPriority w:val="99"/>
    <w:rsid w:val="00B11E83"/>
    <w:rPr>
      <w:rFonts w:ascii="Times New Roman" w:eastAsiaTheme="minorEastAsia" w:hAnsi="Times New Roman"/>
      <w:b/>
      <w:bCs/>
      <w:sz w:val="24"/>
      <w:szCs w:val="24"/>
      <w:u w:val="single"/>
    </w:rPr>
  </w:style>
  <w:style w:type="paragraph" w:customStyle="1" w:styleId="TextBody">
    <w:name w:val="Text Body"/>
    <w:basedOn w:val="Normal"/>
    <w:uiPriority w:val="99"/>
    <w:rsid w:val="00B11E83"/>
    <w:rPr>
      <w:sz w:val="22"/>
      <w:szCs w:val="22"/>
    </w:rPr>
  </w:style>
  <w:style w:type="paragraph" w:styleId="Title">
    <w:name w:val="Title"/>
    <w:basedOn w:val="Normal"/>
    <w:link w:val="TitleChar1"/>
    <w:uiPriority w:val="99"/>
    <w:qFormat/>
    <w:rsid w:val="00B11E83"/>
    <w:pPr>
      <w:jc w:val="center"/>
    </w:pPr>
    <w:rPr>
      <w:rFonts w:ascii="Cambria" w:hAnsi="Cambria" w:cs="Cambria"/>
      <w:b/>
      <w:bCs/>
      <w:kern w:val="28"/>
      <w:sz w:val="32"/>
      <w:szCs w:val="32"/>
    </w:rPr>
  </w:style>
  <w:style w:type="character" w:customStyle="1" w:styleId="TitleChar">
    <w:name w:val="Title Char"/>
    <w:basedOn w:val="DefaultParagraphFont"/>
    <w:uiPriority w:val="10"/>
    <w:rsid w:val="00B11E83"/>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rsid w:val="00B11E83"/>
    <w:rPr>
      <w:rFonts w:ascii="Cambria" w:eastAsiaTheme="minorEastAsia" w:hAnsi="Cambria" w:cs="Cambria"/>
      <w:b/>
      <w:bCs/>
      <w:kern w:val="28"/>
      <w:sz w:val="32"/>
      <w:szCs w:val="32"/>
    </w:rPr>
  </w:style>
  <w:style w:type="paragraph" w:styleId="Header">
    <w:name w:val="header"/>
    <w:basedOn w:val="Normal"/>
    <w:link w:val="HeaderChar"/>
    <w:uiPriority w:val="99"/>
    <w:unhideWhenUsed/>
    <w:rsid w:val="00545CA1"/>
    <w:pPr>
      <w:tabs>
        <w:tab w:val="center" w:pos="4680"/>
        <w:tab w:val="right" w:pos="9360"/>
      </w:tabs>
    </w:pPr>
  </w:style>
  <w:style w:type="character" w:customStyle="1" w:styleId="HeaderChar">
    <w:name w:val="Header Char"/>
    <w:basedOn w:val="DefaultParagraphFont"/>
    <w:link w:val="Header"/>
    <w:uiPriority w:val="99"/>
    <w:rsid w:val="00545CA1"/>
    <w:rPr>
      <w:rFonts w:ascii="Times New Roman" w:eastAsiaTheme="minorEastAsia" w:hAnsi="Times New Roman"/>
      <w:sz w:val="24"/>
      <w:szCs w:val="24"/>
    </w:rPr>
  </w:style>
  <w:style w:type="paragraph" w:styleId="Footer">
    <w:name w:val="footer"/>
    <w:basedOn w:val="Normal"/>
    <w:link w:val="FooterChar"/>
    <w:uiPriority w:val="99"/>
    <w:unhideWhenUsed/>
    <w:rsid w:val="00545CA1"/>
    <w:pPr>
      <w:tabs>
        <w:tab w:val="center" w:pos="4680"/>
        <w:tab w:val="right" w:pos="9360"/>
      </w:tabs>
    </w:pPr>
  </w:style>
  <w:style w:type="character" w:customStyle="1" w:styleId="FooterChar">
    <w:name w:val="Footer Char"/>
    <w:basedOn w:val="DefaultParagraphFont"/>
    <w:link w:val="Footer"/>
    <w:uiPriority w:val="99"/>
    <w:rsid w:val="00545CA1"/>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545CA1"/>
    <w:rPr>
      <w:rFonts w:ascii="Tahoma" w:hAnsi="Tahoma" w:cs="Tahoma"/>
      <w:sz w:val="16"/>
      <w:szCs w:val="16"/>
    </w:rPr>
  </w:style>
  <w:style w:type="character" w:customStyle="1" w:styleId="BalloonTextChar">
    <w:name w:val="Balloon Text Char"/>
    <w:basedOn w:val="DefaultParagraphFont"/>
    <w:link w:val="BalloonText"/>
    <w:uiPriority w:val="99"/>
    <w:semiHidden/>
    <w:rsid w:val="00545CA1"/>
    <w:rPr>
      <w:rFonts w:ascii="Tahoma" w:eastAsiaTheme="minorEastAsia" w:hAnsi="Tahoma" w:cs="Tahoma"/>
      <w:sz w:val="16"/>
      <w:szCs w:val="16"/>
    </w:rPr>
  </w:style>
  <w:style w:type="character" w:styleId="PageNumber">
    <w:name w:val="page number"/>
    <w:basedOn w:val="DefaultParagraphFont"/>
    <w:uiPriority w:val="99"/>
    <w:rsid w:val="00545CA1"/>
    <w:rPr>
      <w:rFonts w:ascii="Times New Roman" w:hAnsi="Times New Roman" w:cs="Times New Roman"/>
    </w:rPr>
  </w:style>
  <w:style w:type="paragraph" w:customStyle="1" w:styleId="Heading">
    <w:name w:val="Heading"/>
    <w:basedOn w:val="Normal"/>
    <w:next w:val="TextBody"/>
    <w:uiPriority w:val="99"/>
    <w:rsid w:val="00545CA1"/>
    <w:pPr>
      <w:keepNext/>
      <w:spacing w:before="240" w:after="120"/>
    </w:pPr>
    <w:rPr>
      <w:rFonts w:ascii="Arial" w:hAnsi="Arial" w:cs="Arial"/>
      <w:sz w:val="28"/>
      <w:szCs w:val="28"/>
    </w:rPr>
  </w:style>
  <w:style w:type="character" w:customStyle="1" w:styleId="FooterChar1">
    <w:name w:val="Footer Char1"/>
    <w:basedOn w:val="DefaultParagraphFont"/>
    <w:uiPriority w:val="99"/>
    <w:rsid w:val="00545CA1"/>
    <w:rPr>
      <w:rFonts w:ascii="Times New Roman" w:hAnsi="Times New Roman" w:cs="Times New Roman"/>
      <w:sz w:val="24"/>
      <w:szCs w:val="24"/>
    </w:rPr>
  </w:style>
  <w:style w:type="character" w:styleId="Hyperlink">
    <w:name w:val="Hyperlink"/>
    <w:basedOn w:val="DefaultParagraphFont"/>
    <w:uiPriority w:val="99"/>
    <w:unhideWhenUsed/>
    <w:rsid w:val="00664668"/>
    <w:rPr>
      <w:color w:val="0000FF" w:themeColor="hyperlink"/>
      <w:u w:val="single"/>
    </w:rPr>
  </w:style>
  <w:style w:type="paragraph" w:styleId="ListParagraph">
    <w:name w:val="List Paragraph"/>
    <w:basedOn w:val="Normal"/>
    <w:uiPriority w:val="34"/>
    <w:qFormat/>
    <w:rsid w:val="00AE071D"/>
    <w:pPr>
      <w:ind w:left="720"/>
      <w:contextualSpacing/>
    </w:pPr>
  </w:style>
  <w:style w:type="character" w:styleId="UnresolvedMention">
    <w:name w:val="Unresolved Mention"/>
    <w:basedOn w:val="DefaultParagraphFont"/>
    <w:uiPriority w:val="99"/>
    <w:semiHidden/>
    <w:unhideWhenUsed/>
    <w:rsid w:val="0016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olib@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80387-D297-461F-9107-26E3BEA0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Cindy Cornell</cp:lastModifiedBy>
  <cp:revision>9</cp:revision>
  <cp:lastPrinted>2024-04-21T20:43:00Z</cp:lastPrinted>
  <dcterms:created xsi:type="dcterms:W3CDTF">2024-04-21T16:34:00Z</dcterms:created>
  <dcterms:modified xsi:type="dcterms:W3CDTF">2024-06-10T21:20:00Z</dcterms:modified>
</cp:coreProperties>
</file>